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366" w:rsidRPr="00012366" w:rsidRDefault="00012366" w:rsidP="00B46609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012366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PIZZALE (PV)</w:t>
      </w:r>
    </w:p>
    <w:p w:rsidR="00012366" w:rsidRDefault="00012366" w:rsidP="00B46609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CF47A3" w:rsidRPr="00280695" w:rsidRDefault="00CF47A3" w:rsidP="00B46609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280695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CF47A3" w:rsidRPr="00280695" w:rsidRDefault="00CF47A3" w:rsidP="00B4660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CF47A3" w:rsidRPr="00280695" w:rsidRDefault="00CF47A3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 w:rsidRPr="00280695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280695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CF47A3" w:rsidRPr="00280695" w:rsidRDefault="00CF47A3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CF47A3" w:rsidRPr="00280695" w:rsidRDefault="00CF47A3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F47A3" w:rsidRPr="00280695" w:rsidRDefault="00CF47A3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7F0AA5" w:rsidRDefault="007F0AA5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7F0AA5" w:rsidRDefault="007F0AA5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9F30D1" w:rsidRPr="005E0011" w:rsidRDefault="00753F95" w:rsidP="00B4660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280695">
        <w:rPr>
          <w:rFonts w:cstheme="minorHAnsi"/>
          <w:sz w:val="24"/>
          <w:szCs w:val="24"/>
        </w:rPr>
        <w:t xml:space="preserve">          </w:t>
      </w:r>
    </w:p>
    <w:p w:rsidR="00F91CB7" w:rsidRPr="00647600" w:rsidRDefault="00F91CB7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" w:name="_Toc300914515"/>
      <w:bookmarkStart w:id="3" w:name="_Toc299533526"/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  <w:bookmarkEnd w:id="2"/>
      <w:bookmarkEnd w:id="3"/>
    </w:p>
    <w:p w:rsidR="00F91CB7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F91CB7" w:rsidRPr="00647600" w:rsidRDefault="00F91CB7" w:rsidP="00B46609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F91CB7" w:rsidRPr="00647600" w:rsidRDefault="00F91CB7" w:rsidP="00B46609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Le utenze domestiche conferiscono, ne</w:t>
      </w:r>
      <w:r>
        <w:rPr>
          <w:rFonts w:eastAsia="Times New Roman" w:cstheme="minorHAnsi"/>
          <w:bCs/>
          <w:sz w:val="24"/>
          <w:szCs w:val="24"/>
          <w:lang w:eastAsia="it-IT"/>
        </w:rPr>
        <w:t>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giorn</w:t>
      </w:r>
      <w:r>
        <w:rPr>
          <w:rFonts w:eastAsia="Times New Roman" w:cstheme="minorHAnsi"/>
          <w:bCs/>
          <w:sz w:val="24"/>
          <w:szCs w:val="24"/>
          <w:lang w:eastAsia="it-IT"/>
        </w:rPr>
        <w:t>o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indifferenziato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sacchi </w:t>
      </w:r>
      <w:r>
        <w:rPr>
          <w:rFonts w:eastAsia="Times New Roman" w:cstheme="minorHAnsi"/>
          <w:bCs/>
          <w:sz w:val="24"/>
          <w:szCs w:val="24"/>
          <w:lang w:eastAsia="it-IT"/>
        </w:rPr>
        <w:t>trasparenti.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 </w:t>
      </w:r>
    </w:p>
    <w:p w:rsidR="00F91CB7" w:rsidRDefault="00F91CB7" w:rsidP="00B46609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attività di ristorazione, commerciali, artigianali ecc..)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conferiscono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ne</w:t>
      </w:r>
      <w:r>
        <w:rPr>
          <w:rFonts w:eastAsia="Times New Roman" w:cstheme="minorHAnsi"/>
          <w:bCs/>
          <w:sz w:val="24"/>
          <w:szCs w:val="24"/>
          <w:lang w:eastAsia="it-IT"/>
        </w:rPr>
        <w:t>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giorn</w:t>
      </w:r>
      <w:r>
        <w:rPr>
          <w:rFonts w:eastAsia="Times New Roman" w:cstheme="minorHAnsi"/>
          <w:bCs/>
          <w:sz w:val="24"/>
          <w:szCs w:val="24"/>
          <w:lang w:eastAsia="it-IT"/>
        </w:rPr>
        <w:t>o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indifferenziato confezionato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sacchi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trasparenti oppure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contenitori carrellati.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 bordo strada nel giorno di raccolta e successivamente rit</w:t>
      </w:r>
      <w:r>
        <w:rPr>
          <w:rFonts w:eastAsia="Times New Roman" w:cstheme="minorHAnsi"/>
          <w:bCs/>
          <w:sz w:val="24"/>
          <w:szCs w:val="24"/>
          <w:lang w:eastAsia="it-IT"/>
        </w:rPr>
        <w:t>irati a svuotamento effettuato.</w:t>
      </w:r>
    </w:p>
    <w:p w:rsidR="00F91CB7" w:rsidRPr="0022640B" w:rsidRDefault="00F91CB7" w:rsidP="00B46609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F91CB7" w:rsidRPr="00046238" w:rsidRDefault="00F91CB7" w:rsidP="00B4660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91CB7" w:rsidRPr="0022640B" w:rsidTr="007829AC">
        <w:trPr>
          <w:jc w:val="center"/>
        </w:trPr>
        <w:tc>
          <w:tcPr>
            <w:tcW w:w="4889" w:type="dxa"/>
            <w:shd w:val="clear" w:color="auto" w:fill="auto"/>
          </w:tcPr>
          <w:p w:rsidR="00F91CB7" w:rsidRPr="0022640B" w:rsidRDefault="00F91CB7" w:rsidP="00B4660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91CB7" w:rsidRPr="0022640B" w:rsidRDefault="00F91CB7" w:rsidP="00B4660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F91CB7" w:rsidRPr="0022640B" w:rsidTr="007829AC">
        <w:trPr>
          <w:jc w:val="center"/>
        </w:trPr>
        <w:tc>
          <w:tcPr>
            <w:tcW w:w="4889" w:type="dxa"/>
            <w:shd w:val="clear" w:color="auto" w:fill="auto"/>
          </w:tcPr>
          <w:p w:rsidR="00F91CB7" w:rsidRPr="0022640B" w:rsidRDefault="00F91CB7" w:rsidP="00B46609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rifiuti indifferenziati</w:t>
            </w:r>
          </w:p>
        </w:tc>
        <w:tc>
          <w:tcPr>
            <w:tcW w:w="4889" w:type="dxa"/>
            <w:shd w:val="clear" w:color="auto" w:fill="auto"/>
          </w:tcPr>
          <w:p w:rsidR="00F91CB7" w:rsidRPr="0022640B" w:rsidRDefault="003A6A5A" w:rsidP="00B4660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</w:t>
            </w:r>
            <w:r w:rsidR="00F91CB7">
              <w:rPr>
                <w:rFonts w:ascii="Calibri" w:hAnsi="Calibri"/>
              </w:rPr>
              <w:t>ettimanale</w:t>
            </w:r>
            <w:r>
              <w:rPr>
                <w:rFonts w:ascii="Calibri" w:hAnsi="Calibri"/>
              </w:rPr>
              <w:t>, nella giornata di giovedì</w:t>
            </w:r>
          </w:p>
        </w:tc>
      </w:tr>
    </w:tbl>
    <w:p w:rsidR="00F91CB7" w:rsidRDefault="00F91CB7" w:rsidP="00B46609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F91CB7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</w:t>
      </w:r>
      <w:r w:rsidR="005E0011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A DISPOSIZIONE DA ASM VOGHERA</w:t>
      </w:r>
    </w:p>
    <w:p w:rsidR="00F91CB7" w:rsidRPr="00647600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>:</w:t>
      </w:r>
    </w:p>
    <w:p w:rsidR="00F91CB7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</w:t>
      </w:r>
      <w:r w:rsidRPr="00647600">
        <w:rPr>
          <w:rFonts w:eastAsia="Times New Roman" w:cstheme="minorHAnsi"/>
          <w:sz w:val="24"/>
          <w:szCs w:val="24"/>
          <w:lang w:eastAsia="it-IT"/>
        </w:rPr>
        <w:t>con autocompattatore a caricamento posteriore</w:t>
      </w:r>
    </w:p>
    <w:p w:rsidR="00F91CB7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Automezzi:</w:t>
      </w:r>
    </w:p>
    <w:p w:rsidR="00F91CB7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</w:t>
      </w:r>
      <w:r>
        <w:rPr>
          <w:rFonts w:eastAsia="Times New Roman" w:cstheme="minorHAnsi"/>
          <w:sz w:val="24"/>
          <w:szCs w:val="24"/>
          <w:lang w:eastAsia="it-IT"/>
        </w:rPr>
        <w:t>i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a caricamento posteriore da mc </w:t>
      </w:r>
      <w:r>
        <w:rPr>
          <w:rFonts w:eastAsia="Times New Roman" w:cstheme="minorHAnsi"/>
          <w:sz w:val="24"/>
          <w:szCs w:val="24"/>
          <w:lang w:eastAsia="it-IT"/>
        </w:rPr>
        <w:t>10</w:t>
      </w:r>
    </w:p>
    <w:p w:rsidR="00F91CB7" w:rsidRPr="007B2214" w:rsidRDefault="00F91CB7" w:rsidP="00B4660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B2214">
        <w:rPr>
          <w:rFonts w:cstheme="minorHAnsi"/>
          <w:sz w:val="24"/>
          <w:szCs w:val="24"/>
        </w:rPr>
        <w:t xml:space="preserve">          </w:t>
      </w:r>
    </w:p>
    <w:p w:rsidR="00F91CB7" w:rsidRDefault="00F91CB7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variazioni previst</w:t>
      </w:r>
      <w:r>
        <w:rPr>
          <w:rFonts w:cstheme="minorHAnsi"/>
          <w:b/>
          <w:bCs/>
          <w:iCs/>
          <w:sz w:val="24"/>
          <w:szCs w:val="24"/>
          <w:u w:val="single"/>
        </w:rPr>
        <w:t>e rispetto all’anno precedente:</w:t>
      </w:r>
      <w:r>
        <w:rPr>
          <w:rFonts w:cstheme="minorHAnsi"/>
          <w:bCs/>
          <w:iCs/>
          <w:sz w:val="24"/>
          <w:szCs w:val="24"/>
        </w:rPr>
        <w:t xml:space="preserve"> </w:t>
      </w:r>
    </w:p>
    <w:p w:rsidR="00F91CB7" w:rsidRDefault="005E0011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9F30D1" w:rsidRPr="00280695" w:rsidRDefault="009F30D1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F30D1" w:rsidRPr="00280695" w:rsidRDefault="009F30D1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F30D1" w:rsidRPr="00280695" w:rsidRDefault="009F30D1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F30D1" w:rsidRPr="00280695" w:rsidRDefault="009F30D1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F30D1" w:rsidRPr="00280695" w:rsidRDefault="009F30D1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F30D1" w:rsidRPr="00280695" w:rsidRDefault="009F30D1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F30D1" w:rsidRPr="00280695" w:rsidRDefault="009F30D1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F30D1" w:rsidRPr="00280695" w:rsidRDefault="009F30D1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F30D1" w:rsidRPr="00280695" w:rsidRDefault="009F30D1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F30D1" w:rsidRPr="00280695" w:rsidRDefault="009F30D1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F30D1" w:rsidRPr="00280695" w:rsidRDefault="009F30D1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F30D1" w:rsidRPr="00280695" w:rsidRDefault="009F30D1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F30D1" w:rsidRPr="00280695" w:rsidRDefault="009F30D1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F30D1" w:rsidRPr="00280695" w:rsidRDefault="009F30D1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tabs>
          <w:tab w:val="left" w:pos="2340"/>
        </w:tabs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 SPAZZAMENTO MECCANIZZATO</w:t>
      </w:r>
    </w:p>
    <w:p w:rsidR="00CF47A3" w:rsidRPr="00280695" w:rsidRDefault="00CF47A3" w:rsidP="00B46609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F47A3" w:rsidRPr="00280695" w:rsidRDefault="00CF47A3" w:rsidP="00B46609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300914556"/>
      <w:bookmarkStart w:id="5" w:name="_Toc299533571"/>
      <w:r w:rsidRPr="00280695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4"/>
      <w:bookmarkEnd w:id="5"/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Il servizio riguarda lo spazzamento meccanizzato delle strade, piazze, aree pubbliche ad uso pubblico e di parcheggio.</w:t>
      </w:r>
    </w:p>
    <w:p w:rsidR="00CF47A3" w:rsidRPr="00280695" w:rsidRDefault="00CF47A3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6" w:name="_Toc300914557"/>
      <w:bookmarkStart w:id="7" w:name="_Toc299533572"/>
      <w:r w:rsidRPr="00280695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CF47A3" w:rsidRPr="00280695" w:rsidRDefault="00CF47A3" w:rsidP="00B4660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CF47A3" w:rsidRPr="00280695" w:rsidRDefault="00CF47A3" w:rsidP="00B4660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  <w:bookmarkEnd w:id="6"/>
      <w:bookmarkEnd w:id="7"/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CF47A3" w:rsidRPr="00280695" w:rsidRDefault="00CF47A3" w:rsidP="00B46609">
      <w:pPr>
        <w:pStyle w:val="Corpotesto"/>
        <w:rPr>
          <w:rFonts w:ascii="Calibri" w:hAnsi="Calibri"/>
        </w:rPr>
      </w:pPr>
      <w:r w:rsidRPr="00280695">
        <w:rPr>
          <w:rFonts w:ascii="Calibri" w:hAnsi="Calibri"/>
        </w:rPr>
        <w:t>Il servizio dovrà essere effettuato, di norma, con le seguenti frequenze: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F47A3" w:rsidRPr="00280695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CF47A3" w:rsidRPr="00280695" w:rsidRDefault="00CF47A3" w:rsidP="00B4660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80695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CF47A3" w:rsidRPr="00280695" w:rsidRDefault="00CF47A3" w:rsidP="00B4660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80695">
              <w:rPr>
                <w:rFonts w:ascii="Calibri" w:hAnsi="Calibri"/>
                <w:b/>
              </w:rPr>
              <w:t>Frequenza</w:t>
            </w:r>
          </w:p>
        </w:tc>
      </w:tr>
      <w:tr w:rsidR="00CF47A3" w:rsidRPr="00280695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CF47A3" w:rsidRPr="00280695" w:rsidRDefault="00CF47A3" w:rsidP="00B46609">
            <w:pPr>
              <w:pStyle w:val="Corpotesto"/>
              <w:jc w:val="center"/>
              <w:rPr>
                <w:rFonts w:ascii="Calibri" w:hAnsi="Calibri"/>
              </w:rPr>
            </w:pPr>
            <w:r w:rsidRPr="00280695">
              <w:rPr>
                <w:rFonts w:ascii="Calibri" w:hAnsi="Calibri"/>
              </w:rPr>
              <w:t>Spazzamento meccanizzato</w:t>
            </w:r>
          </w:p>
        </w:tc>
        <w:tc>
          <w:tcPr>
            <w:tcW w:w="4889" w:type="dxa"/>
            <w:shd w:val="clear" w:color="auto" w:fill="auto"/>
          </w:tcPr>
          <w:p w:rsidR="00CF47A3" w:rsidRPr="00280695" w:rsidRDefault="00CF47A3" w:rsidP="00B46609">
            <w:pPr>
              <w:pStyle w:val="Corpotesto"/>
              <w:jc w:val="center"/>
              <w:rPr>
                <w:rFonts w:ascii="Calibri" w:hAnsi="Calibri"/>
              </w:rPr>
            </w:pPr>
            <w:r w:rsidRPr="00280695">
              <w:rPr>
                <w:rFonts w:ascii="Calibri" w:hAnsi="Calibri"/>
              </w:rPr>
              <w:t>A chiamata</w:t>
            </w:r>
          </w:p>
        </w:tc>
      </w:tr>
    </w:tbl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280695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280695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CF47A3" w:rsidRPr="00280695" w:rsidRDefault="00CF47A3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CF47A3" w:rsidRPr="00280695" w:rsidRDefault="00CF47A3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CF47A3" w:rsidRPr="00280695" w:rsidRDefault="00CF47A3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280695">
        <w:rPr>
          <w:rFonts w:cstheme="minorHAnsi"/>
          <w:bCs/>
          <w:iCs/>
          <w:sz w:val="24"/>
          <w:szCs w:val="24"/>
        </w:rPr>
        <w:t>nessuna variazione</w:t>
      </w:r>
    </w:p>
    <w:p w:rsidR="001C5C1F" w:rsidRPr="00280695" w:rsidRDefault="001C5C1F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280695" w:rsidRDefault="001C5C1F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280695" w:rsidRDefault="001C5C1F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76990" w:rsidRPr="00280695" w:rsidRDefault="00276990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87BEF" w:rsidRDefault="00C87BEF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87BEF" w:rsidRDefault="00C87BEF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87BEF" w:rsidRDefault="00C87BEF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87BEF" w:rsidRPr="00280695" w:rsidRDefault="00C87BEF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F47A3" w:rsidRPr="00280695" w:rsidRDefault="00CF47A3" w:rsidP="00B4660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8" w:name="_Toc300914531"/>
      <w:r w:rsidRPr="00280695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012366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280695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8"/>
      <w:r w:rsidRPr="00280695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9" w:name="_Toc299533544"/>
      <w:bookmarkStart w:id="10" w:name="_Toc300914532"/>
      <w:r w:rsidRPr="00280695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9"/>
      <w:bookmarkEnd w:id="10"/>
      <w:r w:rsidRPr="00280695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CF47A3" w:rsidRPr="00280695" w:rsidRDefault="00CF47A3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CF47A3" w:rsidRPr="00280695" w:rsidRDefault="00CF47A3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1" w:name="_Toc299533545"/>
      <w:bookmarkStart w:id="12" w:name="_Toc300914533"/>
      <w:r w:rsidRPr="00280695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1"/>
      <w:bookmarkEnd w:id="12"/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F47A3" w:rsidRPr="00280695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CF47A3" w:rsidRPr="00280695" w:rsidRDefault="00CF47A3" w:rsidP="00B4660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80695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CF47A3" w:rsidRPr="00280695" w:rsidRDefault="00CF47A3" w:rsidP="00B4660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80695">
              <w:rPr>
                <w:rFonts w:ascii="Calibri" w:hAnsi="Calibri"/>
                <w:b/>
              </w:rPr>
              <w:t>Frequenza</w:t>
            </w:r>
          </w:p>
        </w:tc>
      </w:tr>
      <w:tr w:rsidR="00CF47A3" w:rsidRPr="00280695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CF47A3" w:rsidRPr="00280695" w:rsidRDefault="00CF47A3" w:rsidP="00B46609">
            <w:pPr>
              <w:pStyle w:val="Corpotesto"/>
              <w:jc w:val="center"/>
              <w:rPr>
                <w:rFonts w:ascii="Calibri" w:hAnsi="Calibri"/>
              </w:rPr>
            </w:pPr>
            <w:r w:rsidRPr="00280695">
              <w:rPr>
                <w:rFonts w:ascii="Calibri" w:hAnsi="Calibri"/>
              </w:rPr>
              <w:t xml:space="preserve">Raccolta stradale vetro/lattine </w:t>
            </w:r>
          </w:p>
        </w:tc>
        <w:tc>
          <w:tcPr>
            <w:tcW w:w="4889" w:type="dxa"/>
            <w:shd w:val="clear" w:color="auto" w:fill="auto"/>
          </w:tcPr>
          <w:p w:rsidR="00CF47A3" w:rsidRPr="00280695" w:rsidRDefault="00A24F44" w:rsidP="00B4660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 w:rsidRPr="00280695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280695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280695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280695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280695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280695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280695">
        <w:rPr>
          <w:rFonts w:eastAsia="Times New Roman" w:cstheme="minorHAnsi"/>
          <w:sz w:val="24"/>
          <w:szCs w:val="24"/>
          <w:lang w:eastAsia="it-IT"/>
        </w:rPr>
        <w:t>:</w:t>
      </w:r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10 campane da mc 2,5</w:t>
      </w:r>
    </w:p>
    <w:p w:rsidR="00CF47A3" w:rsidRPr="00280695" w:rsidRDefault="00CF47A3" w:rsidP="00B46609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CF47A3" w:rsidRPr="00280695" w:rsidRDefault="00CF47A3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CF47A3" w:rsidRPr="00280695" w:rsidRDefault="00CF47A3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280695">
        <w:rPr>
          <w:rFonts w:cstheme="minorHAnsi"/>
          <w:bCs/>
          <w:iCs/>
          <w:sz w:val="24"/>
          <w:szCs w:val="24"/>
        </w:rPr>
        <w:t>nessuna variazione</w:t>
      </w:r>
    </w:p>
    <w:p w:rsidR="006121FA" w:rsidRPr="00280695" w:rsidRDefault="006121FA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Pr="00280695" w:rsidRDefault="004E3E78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Pr="00280695" w:rsidRDefault="004E3E78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Pr="00280695" w:rsidRDefault="004E3E78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Pr="00280695" w:rsidRDefault="004E3E78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276990" w:rsidRPr="00280695" w:rsidRDefault="00276990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753F95" w:rsidRDefault="00753F95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C87BEF" w:rsidRDefault="00C87BEF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C87BEF" w:rsidRDefault="00C87BEF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C87BEF" w:rsidRDefault="00C87BEF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C87BEF" w:rsidRDefault="00C87BEF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C87BEF" w:rsidRPr="00280695" w:rsidRDefault="00C87BEF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CF47A3" w:rsidRPr="00280695" w:rsidRDefault="00CF47A3" w:rsidP="00B46609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3" w:name="_Toc300914541"/>
      <w:r w:rsidRPr="00280695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012366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280695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3"/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4" w:name="_Toc299533555"/>
      <w:bookmarkStart w:id="15" w:name="_Toc300914542"/>
      <w:r w:rsidRPr="00280695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4"/>
      <w:bookmarkEnd w:id="15"/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CF47A3" w:rsidRPr="00280695" w:rsidRDefault="00CF47A3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753F95" w:rsidRPr="00280695" w:rsidRDefault="00753F95" w:rsidP="00B4660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753F95" w:rsidRPr="00280695" w:rsidRDefault="00753F95" w:rsidP="00B46609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 w:rsidRPr="00280695"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FA5311" w:rsidRPr="00280695" w:rsidRDefault="00FA5311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Il servizio è svolto sull’intero territorio comunale, con l’impiego di tecnologie a caricamento laterale, tramite specifico programma su tutta la viabilità ed aree pubbliche o ad uso pubblico, oltre che nelle frazioni e case sparse, nel rispetto delle seguenti frequenze:</w:t>
      </w:r>
    </w:p>
    <w:p w:rsidR="00FA5311" w:rsidRPr="00280695" w:rsidRDefault="00FA5311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A5311" w:rsidRPr="00280695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FA5311" w:rsidRPr="00280695" w:rsidRDefault="00FA5311" w:rsidP="00B4660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80695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A5311" w:rsidRPr="00280695" w:rsidRDefault="00FA5311" w:rsidP="00B4660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80695">
              <w:rPr>
                <w:rFonts w:ascii="Calibri" w:hAnsi="Calibri"/>
                <w:b/>
              </w:rPr>
              <w:t>Frequenza</w:t>
            </w:r>
          </w:p>
        </w:tc>
      </w:tr>
      <w:tr w:rsidR="00FA5311" w:rsidRPr="00280695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FA5311" w:rsidRPr="00280695" w:rsidRDefault="00FA5311" w:rsidP="00B46609">
            <w:pPr>
              <w:pStyle w:val="Corpotesto"/>
              <w:jc w:val="center"/>
              <w:rPr>
                <w:rFonts w:ascii="Calibri" w:hAnsi="Calibri"/>
              </w:rPr>
            </w:pPr>
            <w:r w:rsidRPr="00280695">
              <w:rPr>
                <w:rFonts w:ascii="Calibri" w:hAnsi="Calibri"/>
              </w:rPr>
              <w:t xml:space="preserve">Raccolta stradale carta e cartone </w:t>
            </w:r>
          </w:p>
        </w:tc>
        <w:tc>
          <w:tcPr>
            <w:tcW w:w="4889" w:type="dxa"/>
            <w:shd w:val="clear" w:color="auto" w:fill="auto"/>
          </w:tcPr>
          <w:p w:rsidR="00FA5311" w:rsidRPr="00280695" w:rsidRDefault="00FA5311" w:rsidP="00B46609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280695"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FA5311" w:rsidRPr="00280695" w:rsidRDefault="00FA5311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  <w:r w:rsidRPr="00280695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</w:p>
    <w:p w:rsidR="00753F95" w:rsidRPr="00280695" w:rsidRDefault="00753F95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280695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753F95" w:rsidRPr="00280695" w:rsidRDefault="00753F95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1 autista per autocompattatore a caricamento laterale</w:t>
      </w:r>
    </w:p>
    <w:p w:rsidR="00753F95" w:rsidRPr="00280695" w:rsidRDefault="00753F95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280695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753F95" w:rsidRPr="00280695" w:rsidRDefault="00753F95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753F95" w:rsidRPr="00280695" w:rsidRDefault="00753F95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280695">
        <w:rPr>
          <w:rFonts w:eastAsia="Times New Roman" w:cstheme="minorHAnsi"/>
          <w:sz w:val="24"/>
          <w:szCs w:val="24"/>
          <w:lang w:eastAsia="it-IT"/>
        </w:rPr>
        <w:t>:</w:t>
      </w:r>
    </w:p>
    <w:p w:rsidR="00753F95" w:rsidRPr="00280695" w:rsidRDefault="0059604D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8</w:t>
      </w:r>
      <w:r w:rsidR="00753F95" w:rsidRPr="00280695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753F95" w:rsidRPr="00280695" w:rsidRDefault="00753F95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CF47A3" w:rsidRPr="00280695" w:rsidRDefault="00CF47A3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280695">
        <w:rPr>
          <w:rFonts w:cstheme="minorHAnsi"/>
          <w:bCs/>
          <w:iCs/>
          <w:sz w:val="24"/>
          <w:szCs w:val="24"/>
        </w:rPr>
        <w:t>nessuna variazione</w:t>
      </w:r>
    </w:p>
    <w:p w:rsidR="002E5C33" w:rsidRPr="00280695" w:rsidRDefault="002E5C3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E5C33" w:rsidRDefault="002E5C3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87BEF" w:rsidRDefault="00C87BEF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87BEF" w:rsidRDefault="00C87BEF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87BEF" w:rsidRDefault="00C87BEF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87BEF" w:rsidRPr="00280695" w:rsidRDefault="00C87BEF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53F95" w:rsidRPr="00280695" w:rsidRDefault="00753F95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53F95" w:rsidRPr="00280695" w:rsidRDefault="00753F95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53F95" w:rsidRPr="00280695" w:rsidRDefault="00753F95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6" w:name="_Toc300914549"/>
      <w:r w:rsidRPr="00280695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012366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280695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6"/>
      <w:r w:rsidRPr="00280695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299533563"/>
      <w:bookmarkStart w:id="18" w:name="_Toc300914550"/>
      <w:r w:rsidRPr="00280695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7"/>
      <w:bookmarkEnd w:id="18"/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CF47A3" w:rsidRPr="00280695" w:rsidRDefault="00CF47A3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753F95" w:rsidRPr="00280695" w:rsidRDefault="00753F95" w:rsidP="00B4660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753F95" w:rsidRPr="00280695" w:rsidRDefault="00753F95" w:rsidP="00B46609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 w:rsidRPr="00280695"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FA5311" w:rsidRPr="00280695" w:rsidRDefault="00FA5311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Il servizio è svolto sull’intero territorio comunale, con l’impiego di tecnologie a caricamento laterale, tramite specifico programma su tutta la viabilità ed aree pubbliche o ad uso pubblico, oltre che nelle frazioni e case sparse, nel rispetto delle seguenti frequenze:</w:t>
      </w:r>
    </w:p>
    <w:p w:rsidR="00FA5311" w:rsidRPr="00280695" w:rsidRDefault="00FA5311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A5311" w:rsidRPr="00280695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FA5311" w:rsidRPr="00280695" w:rsidRDefault="00FA5311" w:rsidP="00B4660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80695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A5311" w:rsidRPr="00280695" w:rsidRDefault="00FA5311" w:rsidP="00B4660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80695">
              <w:rPr>
                <w:rFonts w:ascii="Calibri" w:hAnsi="Calibri"/>
                <w:b/>
              </w:rPr>
              <w:t>Frequenza</w:t>
            </w:r>
          </w:p>
        </w:tc>
      </w:tr>
      <w:tr w:rsidR="00FA5311" w:rsidRPr="00280695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FA5311" w:rsidRPr="00280695" w:rsidRDefault="00FA5311" w:rsidP="00B46609">
            <w:pPr>
              <w:pStyle w:val="Corpotesto"/>
              <w:jc w:val="center"/>
              <w:rPr>
                <w:rFonts w:ascii="Calibri" w:hAnsi="Calibri"/>
              </w:rPr>
            </w:pPr>
            <w:r w:rsidRPr="00280695">
              <w:rPr>
                <w:rFonts w:ascii="Calibri" w:hAnsi="Calibri"/>
              </w:rPr>
              <w:t xml:space="preserve">Raccolta stradale imballaggi in plastica </w:t>
            </w:r>
          </w:p>
        </w:tc>
        <w:tc>
          <w:tcPr>
            <w:tcW w:w="4889" w:type="dxa"/>
            <w:shd w:val="clear" w:color="auto" w:fill="auto"/>
          </w:tcPr>
          <w:p w:rsidR="00FA5311" w:rsidRPr="00280695" w:rsidRDefault="00FA5311" w:rsidP="00B46609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280695"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FA5311" w:rsidRPr="00280695" w:rsidRDefault="00FA5311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753F95" w:rsidRPr="00280695" w:rsidRDefault="00753F95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280695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753F95" w:rsidRPr="00280695" w:rsidRDefault="00753F95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1 autista per autocompattatore a caricamento laterale</w:t>
      </w:r>
    </w:p>
    <w:p w:rsidR="00753F95" w:rsidRPr="00280695" w:rsidRDefault="00753F95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280695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753F95" w:rsidRPr="00280695" w:rsidRDefault="00753F95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753F95" w:rsidRPr="00280695" w:rsidRDefault="00753F95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280695">
        <w:rPr>
          <w:rFonts w:eastAsia="Times New Roman" w:cstheme="minorHAnsi"/>
          <w:sz w:val="24"/>
          <w:szCs w:val="24"/>
          <w:lang w:eastAsia="it-IT"/>
        </w:rPr>
        <w:t>:</w:t>
      </w:r>
    </w:p>
    <w:p w:rsidR="00753F95" w:rsidRPr="00280695" w:rsidRDefault="002E5C33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8</w:t>
      </w:r>
      <w:r w:rsidR="00753F95" w:rsidRPr="00280695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EF7B2E" w:rsidRPr="00280695" w:rsidRDefault="00EF7B2E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CF47A3" w:rsidRPr="00280695" w:rsidRDefault="00CF47A3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280695">
        <w:rPr>
          <w:rFonts w:cstheme="minorHAnsi"/>
          <w:bCs/>
          <w:iCs/>
          <w:sz w:val="24"/>
          <w:szCs w:val="24"/>
        </w:rPr>
        <w:t>nessuna variazione</w:t>
      </w:r>
    </w:p>
    <w:p w:rsidR="002E5C33" w:rsidRPr="00280695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5C33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87BEF" w:rsidRDefault="00C87BE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87BEF" w:rsidRDefault="00C87BE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87BEF" w:rsidRDefault="00C87BE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87BEF" w:rsidRPr="00280695" w:rsidRDefault="00C87BE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5C33" w:rsidRPr="00280695" w:rsidRDefault="002E5C3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F7B2E" w:rsidRPr="00280695" w:rsidRDefault="00EF7B2E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1CB7" w:rsidRDefault="00F91CB7" w:rsidP="00B46609">
      <w:pPr>
        <w:pStyle w:val="Titolo2"/>
        <w:rPr>
          <w:rFonts w:asciiTheme="minorHAnsi" w:hAnsiTheme="minorHAnsi" w:cstheme="minorHAnsi"/>
          <w:b w:val="0"/>
          <w:iCs/>
        </w:rPr>
      </w:pPr>
      <w:bookmarkStart w:id="19" w:name="_Toc300914526"/>
      <w:r>
        <w:rPr>
          <w:rFonts w:asciiTheme="minorHAnsi" w:hAnsiTheme="minorHAnsi" w:cstheme="minorHAnsi"/>
          <w:b w:val="0"/>
        </w:rPr>
        <w:lastRenderedPageBreak/>
        <w:t>RACCOLTA E TRASPORTO UMIDO</w:t>
      </w:r>
    </w:p>
    <w:p w:rsidR="00F91CB7" w:rsidRDefault="00F91CB7" w:rsidP="00B46609">
      <w:pPr>
        <w:spacing w:after="0" w:line="240" w:lineRule="auto"/>
        <w:jc w:val="both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F91CB7" w:rsidRDefault="00F91CB7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91CB7" w:rsidRDefault="00F91CB7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F91CB7" w:rsidRDefault="00F91CB7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F91CB7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provenienti dagli scardi e avanzi di cucina (bucce di frutta e verdura, pasta, granaglie, gusci di uova, filtri di te, fondi di caffe, fiori secchi e appassiti ecc..).</w:t>
      </w:r>
    </w:p>
    <w:p w:rsidR="00F91CB7" w:rsidRDefault="00F91CB7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F91CB7" w:rsidRPr="00647600" w:rsidRDefault="00F91CB7" w:rsidP="00B4660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</w:p>
    <w:p w:rsidR="00F91CB7" w:rsidRPr="00647600" w:rsidRDefault="00F91CB7" w:rsidP="00B4660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F91CB7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F91CB7" w:rsidRPr="00647600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Per il conferimento l’utenza domestica utilizza sacchetti biodegradabili in mater-bi e secchielli da lt.10, mentre le utenze non domestiche (attività di ristorazione, commerciali</w:t>
      </w:r>
      <w:r>
        <w:rPr>
          <w:rFonts w:eastAsia="Times New Roman" w:cstheme="minorHAnsi"/>
          <w:sz w:val="24"/>
          <w:szCs w:val="24"/>
          <w:lang w:eastAsia="it-IT"/>
        </w:rPr>
        <w:t xml:space="preserve"> e artigianali) e i condomini utilizzano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cassonetti carrellati da lt.120/240.</w:t>
      </w:r>
    </w:p>
    <w:p w:rsidR="00F91CB7" w:rsidRPr="00647600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La raccolta sarà effettuata con il ritiro a domicilio dei secchielli o cassonetti carrellati posizionati a ciglio strada a cura dell’utenza stessa.</w:t>
      </w:r>
    </w:p>
    <w:p w:rsidR="00F91CB7" w:rsidRDefault="00F91CB7" w:rsidP="00B4660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L’utente immettere nei sacchetti in mater-bi o nei cassonetti carrellati la frazione organica da recuperare r</w:t>
      </w:r>
      <w:r>
        <w:rPr>
          <w:rFonts w:eastAsia="Times New Roman" w:cstheme="minorHAnsi"/>
          <w:sz w:val="24"/>
          <w:szCs w:val="24"/>
          <w:lang w:eastAsia="it-IT"/>
        </w:rPr>
        <w:t xml:space="preserve">iponendo poi i contenitori, nel </w:t>
      </w:r>
      <w:r w:rsidRPr="00647600">
        <w:rPr>
          <w:rFonts w:eastAsia="Times New Roman" w:cstheme="minorHAnsi"/>
          <w:sz w:val="24"/>
          <w:szCs w:val="24"/>
          <w:lang w:eastAsia="it-IT"/>
        </w:rPr>
        <w:t>giorno calendarizzato per lo svuotamento bi-settimanale ed entro l’orario prestabilito, sulla strada al confine della proprietà privata, in posizione ben visibile e facilmente accessibile per permetterne lo scarico sul mezzo di raccolta</w:t>
      </w:r>
      <w:r>
        <w:rPr>
          <w:rFonts w:eastAsia="Times New Roman" w:cstheme="minorHAnsi"/>
          <w:sz w:val="24"/>
          <w:szCs w:val="24"/>
          <w:lang w:eastAsia="it-IT"/>
        </w:rPr>
        <w:t>.</w:t>
      </w:r>
    </w:p>
    <w:p w:rsidR="00F91CB7" w:rsidRPr="0022640B" w:rsidRDefault="00F91CB7" w:rsidP="00B46609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F91CB7" w:rsidRPr="00046238" w:rsidRDefault="00F91CB7" w:rsidP="00B4660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91CB7" w:rsidRPr="0022640B" w:rsidTr="007829AC">
        <w:trPr>
          <w:jc w:val="center"/>
        </w:trPr>
        <w:tc>
          <w:tcPr>
            <w:tcW w:w="4889" w:type="dxa"/>
            <w:shd w:val="clear" w:color="auto" w:fill="auto"/>
          </w:tcPr>
          <w:p w:rsidR="00F91CB7" w:rsidRPr="0022640B" w:rsidRDefault="00F91CB7" w:rsidP="00B4660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91CB7" w:rsidRPr="0022640B" w:rsidRDefault="00F91CB7" w:rsidP="00B4660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F91CB7" w:rsidRPr="0022640B" w:rsidTr="007829AC">
        <w:trPr>
          <w:jc w:val="center"/>
        </w:trPr>
        <w:tc>
          <w:tcPr>
            <w:tcW w:w="4889" w:type="dxa"/>
            <w:shd w:val="clear" w:color="auto" w:fill="auto"/>
          </w:tcPr>
          <w:p w:rsidR="00F91CB7" w:rsidRPr="0022640B" w:rsidRDefault="00F91CB7" w:rsidP="00B46609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umido</w:t>
            </w:r>
          </w:p>
        </w:tc>
        <w:tc>
          <w:tcPr>
            <w:tcW w:w="4889" w:type="dxa"/>
            <w:shd w:val="clear" w:color="auto" w:fill="auto"/>
          </w:tcPr>
          <w:p w:rsidR="00F91CB7" w:rsidRPr="0022640B" w:rsidRDefault="003A6A5A" w:rsidP="00B46609">
            <w:pPr>
              <w:pStyle w:val="Corpotesto"/>
              <w:jc w:val="center"/>
              <w:rPr>
                <w:rFonts w:ascii="Calibri" w:hAnsi="Calibri"/>
              </w:rPr>
            </w:pPr>
            <w:r w:rsidRPr="00923B8B">
              <w:rPr>
                <w:rFonts w:ascii="Calibri" w:hAnsi="Calibri"/>
              </w:rPr>
              <w:t>B</w:t>
            </w:r>
            <w:r w:rsidR="00F91CB7" w:rsidRPr="00923B8B">
              <w:rPr>
                <w:rFonts w:ascii="Calibri" w:hAnsi="Calibri"/>
              </w:rPr>
              <w:t>isettimanale</w:t>
            </w:r>
            <w:r>
              <w:rPr>
                <w:rFonts w:ascii="Calibri" w:hAnsi="Calibri"/>
              </w:rPr>
              <w:t>, nelle giornate di martedì e venerdì</w:t>
            </w:r>
          </w:p>
        </w:tc>
      </w:tr>
    </w:tbl>
    <w:p w:rsidR="00F91CB7" w:rsidRDefault="00F91CB7" w:rsidP="00B4660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E0011" w:rsidRDefault="00F91CB7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– STRUTTURA OPERATIVA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</w:t>
      </w:r>
      <w:r w:rsidR="005E0011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A DISPOSIZIONE DA ASM VOGHERA</w:t>
      </w:r>
    </w:p>
    <w:p w:rsidR="00F91CB7" w:rsidRPr="00647600" w:rsidRDefault="00F91CB7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Personale:</w:t>
      </w:r>
    </w:p>
    <w:p w:rsidR="00F91CB7" w:rsidRPr="00647600" w:rsidRDefault="00F91CB7" w:rsidP="00B46609">
      <w:pPr>
        <w:pStyle w:val="Paragrafoelenco"/>
        <w:tabs>
          <w:tab w:val="num" w:pos="0"/>
        </w:tabs>
        <w:spacing w:after="0" w:line="240" w:lineRule="auto"/>
        <w:ind w:left="1080" w:hanging="1080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con automezzo a caricamento posteriore</w:t>
      </w:r>
    </w:p>
    <w:p w:rsidR="00F91CB7" w:rsidRPr="00647600" w:rsidRDefault="00F91CB7" w:rsidP="00B46609">
      <w:pPr>
        <w:tabs>
          <w:tab w:val="num" w:pos="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Automezzi</w:t>
      </w:r>
    </w:p>
    <w:p w:rsidR="00F91CB7" w:rsidRPr="00647600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autocompattatore a caricamento posteriore da mc </w:t>
      </w:r>
      <w:r>
        <w:rPr>
          <w:rFonts w:eastAsia="Times New Roman" w:cstheme="minorHAnsi"/>
          <w:sz w:val="24"/>
          <w:szCs w:val="24"/>
          <w:lang w:eastAsia="it-IT"/>
        </w:rPr>
        <w:t>10</w:t>
      </w:r>
    </w:p>
    <w:p w:rsidR="00F91CB7" w:rsidRDefault="00F91CB7" w:rsidP="00B46609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9321E9">
        <w:rPr>
          <w:rFonts w:cstheme="minorHAnsi"/>
          <w:bCs/>
          <w:sz w:val="24"/>
          <w:szCs w:val="24"/>
        </w:rPr>
        <w:t>Attrezzature:</w:t>
      </w:r>
    </w:p>
    <w:p w:rsidR="00F91CB7" w:rsidRPr="009321E9" w:rsidRDefault="00F91CB7" w:rsidP="00B46609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500 secchielli da lt. 10 in dotazione alle utenze</w:t>
      </w:r>
    </w:p>
    <w:p w:rsidR="00F91CB7" w:rsidRPr="00647600" w:rsidRDefault="00F91CB7" w:rsidP="00B46609">
      <w:pPr>
        <w:shd w:val="clear" w:color="auto" w:fill="FFFFFF" w:themeFill="background1"/>
        <w:spacing w:after="0" w:line="240" w:lineRule="auto"/>
        <w:ind w:left="2832" w:firstLine="708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F91CB7" w:rsidRDefault="00F91CB7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F91CB7" w:rsidRDefault="005E0011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F91CB7" w:rsidRPr="00F91CB7" w:rsidRDefault="00F91CB7" w:rsidP="00B46609">
      <w:pPr>
        <w:spacing w:line="240" w:lineRule="auto"/>
      </w:pPr>
    </w:p>
    <w:p w:rsidR="00F91CB7" w:rsidRPr="00F91CB7" w:rsidRDefault="00F91CB7" w:rsidP="00B46609">
      <w:pPr>
        <w:spacing w:line="240" w:lineRule="auto"/>
      </w:pPr>
    </w:p>
    <w:p w:rsidR="00F91CB7" w:rsidRPr="00F91CB7" w:rsidRDefault="00F91CB7" w:rsidP="00B46609">
      <w:pPr>
        <w:spacing w:line="240" w:lineRule="auto"/>
      </w:pPr>
    </w:p>
    <w:p w:rsidR="00F91CB7" w:rsidRPr="00F91CB7" w:rsidRDefault="00F91CB7" w:rsidP="00B46609">
      <w:pPr>
        <w:spacing w:line="240" w:lineRule="auto"/>
      </w:pPr>
    </w:p>
    <w:p w:rsidR="00F91CB7" w:rsidRDefault="00F91CB7" w:rsidP="00B46609">
      <w:pPr>
        <w:spacing w:line="240" w:lineRule="auto"/>
      </w:pPr>
    </w:p>
    <w:p w:rsidR="005E0011" w:rsidRPr="00F91CB7" w:rsidRDefault="005E0011" w:rsidP="00B46609">
      <w:pPr>
        <w:spacing w:line="240" w:lineRule="auto"/>
      </w:pPr>
    </w:p>
    <w:p w:rsidR="00F91CB7" w:rsidRPr="00F91CB7" w:rsidRDefault="00F91CB7" w:rsidP="00B46609">
      <w:pPr>
        <w:spacing w:line="240" w:lineRule="auto"/>
      </w:pPr>
    </w:p>
    <w:p w:rsidR="00CF47A3" w:rsidRPr="00F91CB7" w:rsidRDefault="00CF47A3" w:rsidP="00B46609">
      <w:pPr>
        <w:pStyle w:val="Titolo2"/>
        <w:rPr>
          <w:rFonts w:asciiTheme="minorHAnsi" w:hAnsiTheme="minorHAnsi" w:cstheme="minorHAnsi"/>
          <w:b w:val="0"/>
        </w:rPr>
      </w:pPr>
      <w:r w:rsidRPr="00F91CB7">
        <w:rPr>
          <w:rFonts w:asciiTheme="minorHAnsi" w:hAnsiTheme="minorHAnsi" w:cstheme="minorHAnsi"/>
          <w:b w:val="0"/>
        </w:rPr>
        <w:lastRenderedPageBreak/>
        <w:t xml:space="preserve">RACCOLTA </w:t>
      </w:r>
      <w:r w:rsidR="00012366" w:rsidRPr="00F91CB7">
        <w:rPr>
          <w:rFonts w:asciiTheme="minorHAnsi" w:hAnsiTheme="minorHAnsi" w:cstheme="minorHAnsi"/>
          <w:b w:val="0"/>
        </w:rPr>
        <w:t>E TRASPORTO</w:t>
      </w:r>
      <w:r w:rsidRPr="00F91CB7">
        <w:rPr>
          <w:rFonts w:asciiTheme="minorHAnsi" w:hAnsiTheme="minorHAnsi" w:cstheme="minorHAnsi"/>
          <w:b w:val="0"/>
        </w:rPr>
        <w:t xml:space="preserve"> RIFIUTI VEGETALI E SCARTI LIGNEO CELLULOSICI</w:t>
      </w:r>
      <w:bookmarkEnd w:id="19"/>
    </w:p>
    <w:p w:rsidR="00C87BEF" w:rsidRDefault="00C87BEF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C87BEF" w:rsidRDefault="00C87BEF" w:rsidP="00B4660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87BEF" w:rsidRPr="00280695" w:rsidRDefault="00C87BE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0" w:name="_Toc299533539"/>
      <w:bookmarkStart w:id="21" w:name="_Toc300914527"/>
      <w:r w:rsidRPr="00280695">
        <w:rPr>
          <w:rFonts w:eastAsia="Times New Roman" w:cstheme="minorHAnsi"/>
          <w:iCs/>
          <w:sz w:val="24"/>
          <w:szCs w:val="24"/>
          <w:lang w:eastAsia="it-IT"/>
        </w:rPr>
        <w:t xml:space="preserve"> – TIPOLOGIA DEL SERVIZIO</w:t>
      </w:r>
      <w:bookmarkEnd w:id="20"/>
      <w:bookmarkEnd w:id="21"/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vegetali derivanti da attività di manutenzione del verde pubblico e privato e scarti ligneo-cellulosici naturali ad esclusione degli scarti di lavorazione del legno.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1CB7" w:rsidRPr="00647600" w:rsidRDefault="00F91CB7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</w:t>
      </w:r>
      <w:r w:rsidR="005E0011">
        <w:rPr>
          <w:rFonts w:eastAsia="Times New Roman" w:cstheme="minorHAnsi"/>
          <w:bCs/>
          <w:iCs/>
          <w:sz w:val="24"/>
          <w:szCs w:val="24"/>
          <w:lang w:eastAsia="it-IT"/>
        </w:rPr>
        <w:t>A’ DI SVOLGIMENTO DEL SERVIZIO</w:t>
      </w:r>
    </w:p>
    <w:p w:rsidR="00F91CB7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F91CB7" w:rsidRPr="00647600" w:rsidRDefault="00F91CB7" w:rsidP="00B46609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>il rifiuto vegetale all’interno di contenitori carrellati, oppure confezionato in fascine o ceste.</w:t>
      </w:r>
    </w:p>
    <w:p w:rsidR="00F91CB7" w:rsidRPr="0022640B" w:rsidRDefault="00F91CB7" w:rsidP="00B46609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F91CB7" w:rsidRPr="00046238" w:rsidRDefault="00F91CB7" w:rsidP="00B4660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91CB7" w:rsidRPr="0022640B" w:rsidTr="007829AC">
        <w:trPr>
          <w:jc w:val="center"/>
        </w:trPr>
        <w:tc>
          <w:tcPr>
            <w:tcW w:w="4889" w:type="dxa"/>
            <w:shd w:val="clear" w:color="auto" w:fill="auto"/>
          </w:tcPr>
          <w:p w:rsidR="00F91CB7" w:rsidRPr="0022640B" w:rsidRDefault="00F91CB7" w:rsidP="00B4660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91CB7" w:rsidRPr="0022640B" w:rsidRDefault="00F91CB7" w:rsidP="00B4660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F91CB7" w:rsidRPr="0022640B" w:rsidTr="007829AC">
        <w:trPr>
          <w:jc w:val="center"/>
        </w:trPr>
        <w:tc>
          <w:tcPr>
            <w:tcW w:w="4889" w:type="dxa"/>
            <w:shd w:val="clear" w:color="auto" w:fill="auto"/>
          </w:tcPr>
          <w:p w:rsidR="00F91CB7" w:rsidRPr="0022640B" w:rsidRDefault="00F91CB7" w:rsidP="00B46609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rifiuti </w:t>
            </w:r>
            <w:r>
              <w:rPr>
                <w:rFonts w:ascii="Calibri" w:hAnsi="Calibri"/>
              </w:rPr>
              <w:t>vegetali</w:t>
            </w:r>
          </w:p>
        </w:tc>
        <w:tc>
          <w:tcPr>
            <w:tcW w:w="4889" w:type="dxa"/>
            <w:shd w:val="clear" w:color="auto" w:fill="auto"/>
          </w:tcPr>
          <w:p w:rsidR="00F91CB7" w:rsidRDefault="00F91CB7" w:rsidP="00B46609">
            <w:pPr>
              <w:pStyle w:val="Corpotesto"/>
              <w:jc w:val="center"/>
              <w:rPr>
                <w:rFonts w:ascii="Calibri" w:hAnsi="Calibri"/>
              </w:rPr>
            </w:pPr>
            <w:r w:rsidRPr="003C76BB">
              <w:rPr>
                <w:rFonts w:ascii="Calibri" w:hAnsi="Calibri"/>
              </w:rPr>
              <w:t>da aprile ad ott</w:t>
            </w:r>
            <w:r>
              <w:rPr>
                <w:rFonts w:ascii="Calibri" w:hAnsi="Calibri"/>
              </w:rPr>
              <w:t>obre: settimanale nella giornata di lunedì</w:t>
            </w:r>
          </w:p>
          <w:p w:rsidR="00F91CB7" w:rsidRDefault="00F91CB7" w:rsidP="00B4660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mesi di marzo e novembre: quindicinale nella giornata di lunedì (alternato)</w:t>
            </w:r>
          </w:p>
          <w:p w:rsidR="00F91CB7" w:rsidRPr="0022640B" w:rsidRDefault="00F91CB7" w:rsidP="00B4660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 dicembre a febbraio: servizio sospeso</w:t>
            </w:r>
          </w:p>
        </w:tc>
      </w:tr>
    </w:tbl>
    <w:p w:rsidR="00F91CB7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1CB7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</w:t>
      </w:r>
      <w:r w:rsidR="005E0011">
        <w:rPr>
          <w:rFonts w:eastAsia="Times New Roman" w:cstheme="minorHAnsi"/>
          <w:bCs/>
          <w:iCs/>
          <w:sz w:val="24"/>
          <w:szCs w:val="24"/>
          <w:lang w:eastAsia="it-IT"/>
        </w:rPr>
        <w:t>A A DISPOSIZIONE DA ASM VOGHERA</w:t>
      </w:r>
    </w:p>
    <w:p w:rsidR="00F91CB7" w:rsidRPr="00647600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>:</w:t>
      </w:r>
    </w:p>
    <w:p w:rsidR="00F91CB7" w:rsidRPr="00647600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con autocompattatore a caricamento posteriore</w:t>
      </w:r>
    </w:p>
    <w:p w:rsidR="00F91CB7" w:rsidRPr="00647600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Automezzi:  </w:t>
      </w:r>
    </w:p>
    <w:p w:rsidR="00F91CB7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autocompattatore a caricamento posteriore da mc</w:t>
      </w:r>
      <w:r>
        <w:rPr>
          <w:rFonts w:eastAsia="Times New Roman" w:cstheme="minorHAnsi"/>
          <w:sz w:val="24"/>
          <w:szCs w:val="24"/>
          <w:lang w:eastAsia="it-IT"/>
        </w:rPr>
        <w:t>.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sz w:val="24"/>
          <w:szCs w:val="24"/>
          <w:lang w:eastAsia="it-IT"/>
        </w:rPr>
        <w:t>10</w:t>
      </w:r>
    </w:p>
    <w:p w:rsidR="00F91CB7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F91CB7" w:rsidRDefault="00F91CB7" w:rsidP="00B4660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150 cassonetti da lt. 240</w:t>
      </w:r>
    </w:p>
    <w:p w:rsidR="00F91CB7" w:rsidRDefault="00F91CB7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1CB7" w:rsidRDefault="00F91CB7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variazioni previst</w:t>
      </w:r>
      <w:r>
        <w:rPr>
          <w:rFonts w:cstheme="minorHAnsi"/>
          <w:b/>
          <w:bCs/>
          <w:iCs/>
          <w:sz w:val="24"/>
          <w:szCs w:val="24"/>
          <w:u w:val="single"/>
        </w:rPr>
        <w:t>e rispetto all’anno precedente:</w:t>
      </w:r>
      <w:r>
        <w:rPr>
          <w:rFonts w:cstheme="minorHAnsi"/>
          <w:bCs/>
          <w:iCs/>
          <w:sz w:val="24"/>
          <w:szCs w:val="24"/>
        </w:rPr>
        <w:t xml:space="preserve"> </w:t>
      </w:r>
    </w:p>
    <w:p w:rsidR="00F91CB7" w:rsidRDefault="005E0011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753F95" w:rsidRPr="00280695" w:rsidRDefault="00753F95" w:rsidP="00B46609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</w:p>
    <w:p w:rsidR="004E3E78" w:rsidRPr="00280695" w:rsidRDefault="004E3E78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Pr="00280695" w:rsidRDefault="001C5C1F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17B99" w:rsidRPr="00280695" w:rsidRDefault="00F17B99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76990" w:rsidRPr="00280695" w:rsidRDefault="00276990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17B99" w:rsidRPr="00280695" w:rsidRDefault="00F17B99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F7B2E" w:rsidRPr="00280695" w:rsidRDefault="00EF7B2E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Pr="002806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87BEF" w:rsidRDefault="00C87BEF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87BEF" w:rsidRPr="00280695" w:rsidRDefault="00C87BEF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3F95" w:rsidRDefault="00753F95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1CB7" w:rsidRDefault="00F91CB7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D08DF" w:rsidRDefault="000D08DF" w:rsidP="00B4660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2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2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0D08DF" w:rsidRDefault="000D08D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08DF" w:rsidRDefault="000D08DF" w:rsidP="00B4660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D08DF" w:rsidRDefault="000D08D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08DF" w:rsidRDefault="000D08DF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3" w:name="_Toc300914546"/>
      <w:bookmarkStart w:id="24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3"/>
      <w:bookmarkEnd w:id="24"/>
    </w:p>
    <w:p w:rsidR="000D08DF" w:rsidRDefault="000D08DF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0D08DF" w:rsidRDefault="000D08DF" w:rsidP="00B4660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0D08DF" w:rsidRDefault="000D08DF" w:rsidP="00B4660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0D08DF" w:rsidTr="000D0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0D08DF" w:rsidTr="000D0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0D08DF" w:rsidRDefault="000D08DF" w:rsidP="00B46609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0D08DF" w:rsidRDefault="000D08DF" w:rsidP="00B46609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0D08DF" w:rsidTr="000D0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0D08DF" w:rsidTr="000D0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0D08DF" w:rsidTr="000D0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DF" w:rsidRDefault="000D08DF" w:rsidP="00B4660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0D08DF" w:rsidRDefault="000D08DF" w:rsidP="00B4660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0D08DF" w:rsidRDefault="000D08DF" w:rsidP="00B46609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0D08DF" w:rsidRDefault="000D08DF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D08DF" w:rsidRDefault="000D08DF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0D08DF" w:rsidRDefault="000D08DF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0D08DF" w:rsidRDefault="000D08D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0D08DF" w:rsidRDefault="000D08D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08DF" w:rsidRDefault="000D08DF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D08DF" w:rsidRDefault="000D08DF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30661C" w:rsidRDefault="0030661C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08DF" w:rsidRDefault="000D08D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08DF" w:rsidRDefault="000D08D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08DF" w:rsidRDefault="000D08D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08DF" w:rsidRDefault="000D08D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08DF" w:rsidRDefault="000D08D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08DF" w:rsidRDefault="000D08D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08DF" w:rsidRPr="00280695" w:rsidRDefault="000D08DF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0661C" w:rsidRPr="00280695" w:rsidRDefault="0030661C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DF3F7D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DF3F7D" w:rsidRPr="00046238" w:rsidRDefault="00DF3F7D" w:rsidP="00B46609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012366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DF3F7D" w:rsidRDefault="00DF3F7D" w:rsidP="00B4660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DF3F7D" w:rsidRDefault="00DF3F7D" w:rsidP="00B4660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DF3F7D" w:rsidRPr="00046238" w:rsidRDefault="00DF3F7D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F3F7D" w:rsidRPr="00046238" w:rsidRDefault="00DF3F7D" w:rsidP="00B4660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DF3F7D" w:rsidRDefault="00DF3F7D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DF3F7D" w:rsidRPr="00C93DF4" w:rsidRDefault="00DF3F7D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DF3F7D" w:rsidRPr="00C93DF4" w:rsidRDefault="00DF3F7D" w:rsidP="00B46609">
      <w:pPr>
        <w:pStyle w:val="Paragrafoelenco"/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692D22" w:rsidRDefault="00692D22" w:rsidP="00B46609">
      <w:pPr>
        <w:pStyle w:val="Paragrafoelenco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DF3F7D" w:rsidRPr="00046238" w:rsidRDefault="00DF3F7D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F3F7D" w:rsidRDefault="00DF3F7D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DF3F7D" w:rsidRPr="00770BCA" w:rsidRDefault="00376EE0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AD13D3" w:rsidRPr="00280695" w:rsidRDefault="00AD13D3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E3E78" w:rsidRPr="00280695" w:rsidRDefault="004E3E78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E3E78" w:rsidRPr="00280695" w:rsidRDefault="004E3E78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E3E78" w:rsidRPr="00280695" w:rsidRDefault="004E3E78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D13D3" w:rsidRPr="00280695" w:rsidRDefault="00AD13D3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76990" w:rsidRPr="00280695" w:rsidRDefault="00276990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87AA4" w:rsidRPr="00280695" w:rsidRDefault="00787AA4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87AA4" w:rsidRPr="00280695" w:rsidRDefault="00787AA4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87AA4" w:rsidRPr="00280695" w:rsidRDefault="00787AA4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87AA4" w:rsidRPr="00280695" w:rsidRDefault="00787AA4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87AA4" w:rsidRPr="00280695" w:rsidRDefault="00787AA4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87AA4" w:rsidRPr="00280695" w:rsidRDefault="00787AA4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87AA4" w:rsidRPr="00280695" w:rsidRDefault="00787AA4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87AA4" w:rsidRPr="00280695" w:rsidRDefault="00787AA4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87AA4" w:rsidRPr="00280695" w:rsidRDefault="00787AA4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87AA4" w:rsidRDefault="00787AA4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87BEF" w:rsidRDefault="00C87BEF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87BEF" w:rsidRDefault="00C87BEF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87BEF" w:rsidRDefault="00C87BEF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1592" w:rsidRDefault="00891592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1592" w:rsidRDefault="00891592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E0011" w:rsidRDefault="005E0011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1592" w:rsidRDefault="00891592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1592" w:rsidRDefault="00891592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1592" w:rsidRDefault="00891592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1592" w:rsidRDefault="00891592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1592" w:rsidRDefault="00891592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1592" w:rsidRDefault="00891592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1592" w:rsidRDefault="00891592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1592" w:rsidRDefault="00891592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1592" w:rsidRDefault="00891592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1592" w:rsidRDefault="00891592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91592" w:rsidRPr="00280695" w:rsidRDefault="00891592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87AA4" w:rsidRPr="00280695" w:rsidRDefault="00787AA4" w:rsidP="00B4660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F47A3" w:rsidRPr="00280695" w:rsidRDefault="00CF47A3" w:rsidP="00B46609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Default="00CF47A3" w:rsidP="00B4660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87BEF" w:rsidRPr="00280695" w:rsidRDefault="00C87BEF" w:rsidP="00B4660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CF47A3" w:rsidRPr="00280695" w:rsidRDefault="00CF47A3" w:rsidP="00B4660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CF47A3" w:rsidRPr="00280695" w:rsidRDefault="00CF47A3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CF47A3" w:rsidRPr="00280695" w:rsidRDefault="00CF47A3" w:rsidP="00B46609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CF47A3" w:rsidRPr="00280695" w:rsidRDefault="00CF47A3" w:rsidP="00B46609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CF47A3" w:rsidRPr="00280695" w:rsidRDefault="00CF47A3" w:rsidP="00B46609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CF47A3" w:rsidRPr="00280695" w:rsidRDefault="00CF47A3" w:rsidP="00B46609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CF47A3" w:rsidRPr="00280695" w:rsidRDefault="00CF47A3" w:rsidP="00B46609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RAEE</w:t>
      </w:r>
    </w:p>
    <w:p w:rsidR="00787AA4" w:rsidRPr="00280695" w:rsidRDefault="00787AA4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7AA4" w:rsidRPr="00280695" w:rsidRDefault="00787AA4" w:rsidP="00B4660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787AA4" w:rsidRPr="00280695" w:rsidRDefault="00787AA4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787AA4" w:rsidRDefault="00787AA4" w:rsidP="00B46609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280695">
        <w:rPr>
          <w:rFonts w:eastAsia="Times New Roman" w:cstheme="minorHAnsi"/>
          <w:bCs/>
          <w:sz w:val="24"/>
          <w:szCs w:val="24"/>
          <w:lang w:eastAsia="it-IT"/>
        </w:rPr>
        <w:t>Porta a porta</w:t>
      </w:r>
      <w:r w:rsidRPr="00280695">
        <w:rPr>
          <w:rFonts w:eastAsia="Times New Roman" w:cstheme="minorHAnsi"/>
          <w:sz w:val="24"/>
          <w:szCs w:val="24"/>
          <w:lang w:eastAsia="it-IT"/>
        </w:rPr>
        <w:t xml:space="preserve"> servizio su prenotazione </w:t>
      </w:r>
      <w:r w:rsidR="0085650E">
        <w:rPr>
          <w:rFonts w:eastAsia="Times New Roman" w:cstheme="minorHAnsi"/>
          <w:sz w:val="24"/>
          <w:szCs w:val="24"/>
          <w:lang w:eastAsia="it-IT"/>
        </w:rPr>
        <w:t>degli utenti presso il proprio Comune</w:t>
      </w:r>
      <w:r w:rsidRPr="00280695">
        <w:rPr>
          <w:rFonts w:eastAsia="Times New Roman" w:cstheme="minorHAnsi"/>
          <w:sz w:val="24"/>
          <w:szCs w:val="24"/>
          <w:lang w:eastAsia="it-IT"/>
        </w:rPr>
        <w:t>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suolo pubblico o ad uso pubblico.</w:t>
      </w:r>
    </w:p>
    <w:p w:rsidR="001A3FC8" w:rsidRPr="00280695" w:rsidRDefault="001A3FC8" w:rsidP="00B46609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F47A3" w:rsidRPr="00280695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CF47A3" w:rsidRPr="00280695" w:rsidRDefault="00CF47A3" w:rsidP="00B4660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280695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CF47A3" w:rsidRPr="00280695" w:rsidRDefault="00CF47A3" w:rsidP="00B4660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280695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CF47A3" w:rsidRPr="00280695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CF47A3" w:rsidRPr="00280695" w:rsidRDefault="00CF47A3" w:rsidP="00B4660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28069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rifiuti </w:t>
            </w:r>
            <w:r w:rsidR="00BD7079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Pr="0028069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porta a porta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CF47A3" w:rsidRPr="00280695" w:rsidRDefault="00CF47A3" w:rsidP="00B4660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280695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FA5311" w:rsidRDefault="00FA5311" w:rsidP="00B46609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A3FC8" w:rsidRPr="00280695" w:rsidRDefault="001A3FC8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presso il centro multi-raccolta di strada </w:t>
      </w:r>
      <w:proofErr w:type="spellStart"/>
      <w:r w:rsidRPr="00280695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280695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BD7079" w:rsidRDefault="00BD7079" w:rsidP="00B46609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x-none"/>
        </w:rPr>
      </w:pPr>
      <w:r>
        <w:rPr>
          <w:rFonts w:ascii="Calibri" w:eastAsia="Times New Roman" w:hAnsi="Calibri" w:cs="Times New Roman"/>
          <w:sz w:val="24"/>
          <w:szCs w:val="24"/>
          <w:lang w:eastAsia="x-none"/>
        </w:rPr>
        <w:t xml:space="preserve">- per casi particolari può essere predisposto un servizio, a chiamata, di ritiro mediante cassone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x-none"/>
        </w:rPr>
        <w:t>scarrabile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x-none"/>
        </w:rPr>
        <w:t>.</w:t>
      </w:r>
    </w:p>
    <w:p w:rsidR="00787AA4" w:rsidRPr="00280695" w:rsidRDefault="00787AA4" w:rsidP="00B46609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CF47A3" w:rsidRPr="00280695" w:rsidRDefault="00CF47A3" w:rsidP="00B4660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iCs/>
          <w:sz w:val="24"/>
          <w:szCs w:val="24"/>
          <w:lang w:eastAsia="it-IT"/>
        </w:rPr>
        <w:t>- STRUTTURA OPERATIVA MISTA</w:t>
      </w:r>
    </w:p>
    <w:p w:rsidR="00CF47A3" w:rsidRPr="00280695" w:rsidRDefault="00CF47A3" w:rsidP="00B4660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280695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1 autista per autocarro con pianale ribaltabile (ditta esterna)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1 operatore ecologico (ditta esterna)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280695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C87BEF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1 autocarro con pianale ribaltabile (ditta esterna)  </w:t>
      </w:r>
    </w:p>
    <w:p w:rsidR="00CF47A3" w:rsidRPr="00280695" w:rsidRDefault="00CF47A3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                                     </w:t>
      </w:r>
      <w:r w:rsidRPr="00280695">
        <w:rPr>
          <w:rFonts w:cstheme="minorHAnsi"/>
          <w:sz w:val="24"/>
          <w:szCs w:val="24"/>
        </w:rPr>
        <w:tab/>
        <w:t xml:space="preserve">                  </w:t>
      </w:r>
    </w:p>
    <w:p w:rsidR="00CF47A3" w:rsidRPr="00280695" w:rsidRDefault="00CF47A3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CF47A3" w:rsidRDefault="00CF47A3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280695">
        <w:rPr>
          <w:rFonts w:cstheme="minorHAnsi"/>
          <w:bCs/>
          <w:iCs/>
          <w:sz w:val="24"/>
          <w:szCs w:val="24"/>
        </w:rPr>
        <w:t>nessuna variazione</w:t>
      </w:r>
    </w:p>
    <w:p w:rsidR="00C87BEF" w:rsidRPr="00280695" w:rsidRDefault="00C87BEF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05EA" w:rsidRDefault="004D05EA" w:rsidP="00B4660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5414E0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</w:t>
      </w:r>
      <w:r>
        <w:rPr>
          <w:rFonts w:eastAsia="Times New Roman" w:cstheme="minorHAnsi"/>
          <w:bCs/>
          <w:sz w:val="24"/>
          <w:szCs w:val="24"/>
          <w:lang w:eastAsia="it-IT"/>
        </w:rPr>
        <w:t>I</w:t>
      </w:r>
      <w:r w:rsidRPr="005414E0">
        <w:rPr>
          <w:rFonts w:eastAsia="Times New Roman" w:cstheme="minorHAnsi"/>
          <w:bCs/>
          <w:sz w:val="24"/>
          <w:szCs w:val="24"/>
          <w:lang w:eastAsia="it-IT"/>
        </w:rPr>
        <w:t xml:space="preserve">O </w:t>
      </w:r>
      <w:r>
        <w:rPr>
          <w:rFonts w:eastAsia="Times New Roman" w:cstheme="minorHAnsi"/>
          <w:bCs/>
          <w:sz w:val="24"/>
          <w:szCs w:val="24"/>
          <w:lang w:eastAsia="it-IT"/>
        </w:rPr>
        <w:t>PULIZIA CADITOIE STRADALI – ATTIVITA’ FUORI DAL PERIMETRO MTR</w:t>
      </w:r>
    </w:p>
    <w:p w:rsidR="004D05EA" w:rsidRDefault="004D05EA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05EA" w:rsidRPr="009321E9" w:rsidRDefault="004D05EA" w:rsidP="00B4660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321E9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D05EA" w:rsidRDefault="004D05EA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05EA" w:rsidRDefault="004D05EA" w:rsidP="00B4660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4D05EA" w:rsidRDefault="004D05EA" w:rsidP="00B46609">
      <w:pPr>
        <w:keepNext/>
        <w:spacing w:after="0" w:line="240" w:lineRule="auto"/>
        <w:jc w:val="both"/>
        <w:outlineLvl w:val="1"/>
        <w:rPr>
          <w:rFonts w:cstheme="minorHAnsi"/>
          <w:bCs/>
          <w:iCs/>
          <w:sz w:val="24"/>
          <w:szCs w:val="24"/>
        </w:rPr>
      </w:pPr>
      <w:r w:rsidRPr="00EA47CA">
        <w:rPr>
          <w:rFonts w:cstheme="minorHAnsi"/>
          <w:bCs/>
          <w:iCs/>
          <w:sz w:val="24"/>
          <w:szCs w:val="24"/>
        </w:rPr>
        <w:t>Per tale servizio</w:t>
      </w:r>
      <w:r>
        <w:rPr>
          <w:rFonts w:cstheme="minorHAnsi"/>
          <w:bCs/>
          <w:iCs/>
          <w:sz w:val="24"/>
          <w:szCs w:val="24"/>
        </w:rPr>
        <w:t xml:space="preserve"> si intendono le operazioni di:</w:t>
      </w:r>
    </w:p>
    <w:p w:rsidR="004D05EA" w:rsidRPr="004B189D" w:rsidRDefault="004D05EA" w:rsidP="00B46609">
      <w:pPr>
        <w:pStyle w:val="Paragrafoelenco"/>
        <w:keepNext/>
        <w:numPr>
          <w:ilvl w:val="0"/>
          <w:numId w:val="37"/>
        </w:numPr>
        <w:spacing w:after="0" w:line="240" w:lineRule="auto"/>
        <w:jc w:val="both"/>
        <w:outlineLvl w:val="1"/>
        <w:rPr>
          <w:rFonts w:cstheme="minorHAnsi"/>
          <w:bCs/>
          <w:iCs/>
          <w:sz w:val="24"/>
          <w:szCs w:val="24"/>
        </w:rPr>
      </w:pPr>
      <w:r w:rsidRPr="004B189D">
        <w:rPr>
          <w:rFonts w:cstheme="minorHAnsi"/>
          <w:bCs/>
          <w:iCs/>
          <w:sz w:val="24"/>
          <w:szCs w:val="24"/>
        </w:rPr>
        <w:t>apertura delle griglie con eliminazione delle foglie e altri rifiuti presenti nei pozzetti stradali</w:t>
      </w:r>
    </w:p>
    <w:p w:rsidR="004D05EA" w:rsidRPr="004B189D" w:rsidRDefault="004D05EA" w:rsidP="00B46609">
      <w:pPr>
        <w:pStyle w:val="Paragrafoelenco"/>
        <w:keepNext/>
        <w:numPr>
          <w:ilvl w:val="0"/>
          <w:numId w:val="37"/>
        </w:numPr>
        <w:spacing w:after="0" w:line="240" w:lineRule="auto"/>
        <w:jc w:val="both"/>
        <w:outlineLvl w:val="1"/>
        <w:rPr>
          <w:rFonts w:cstheme="minorHAnsi"/>
          <w:bCs/>
          <w:iCs/>
          <w:sz w:val="24"/>
          <w:szCs w:val="24"/>
        </w:rPr>
      </w:pPr>
      <w:r w:rsidRPr="004B189D">
        <w:rPr>
          <w:rFonts w:cstheme="minorHAnsi"/>
          <w:bCs/>
          <w:iCs/>
          <w:sz w:val="24"/>
          <w:szCs w:val="24"/>
        </w:rPr>
        <w:t>la pulizia della condotta fognaria</w:t>
      </w:r>
    </w:p>
    <w:p w:rsidR="004D05EA" w:rsidRDefault="004D05EA" w:rsidP="00B4660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da ditta terza.</w:t>
      </w:r>
    </w:p>
    <w:p w:rsidR="004D05EA" w:rsidRDefault="004D05EA" w:rsidP="00B46609">
      <w:pPr>
        <w:widowControl w:val="0"/>
        <w:tabs>
          <w:tab w:val="left" w:pos="-2700"/>
        </w:tabs>
        <w:spacing w:after="0" w:line="240" w:lineRule="auto"/>
        <w:ind w:right="27"/>
        <w:jc w:val="both"/>
        <w:rPr>
          <w:rFonts w:ascii="Calibri" w:hAnsi="Calibri" w:cs="Calibri"/>
        </w:rPr>
      </w:pPr>
    </w:p>
    <w:p w:rsidR="004D05EA" w:rsidRDefault="004D05EA" w:rsidP="00B4660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4D05EA" w:rsidRPr="00B67F64" w:rsidRDefault="004D05EA" w:rsidP="00B46609">
      <w:pPr>
        <w:widowControl w:val="0"/>
        <w:tabs>
          <w:tab w:val="left" w:pos="-2700"/>
        </w:tabs>
        <w:spacing w:line="240" w:lineRule="auto"/>
        <w:ind w:right="27"/>
        <w:jc w:val="both"/>
        <w:rPr>
          <w:rFonts w:ascii="Calibri" w:hAnsi="Calibri"/>
        </w:rPr>
      </w:pPr>
      <w:r w:rsidRPr="00B67F64">
        <w:rPr>
          <w:rFonts w:ascii="Calibri" w:hAnsi="Calibri"/>
        </w:rPr>
        <w:t>La frequenza del servizio dovrà rispettare la seguente dinamica: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7"/>
        <w:gridCol w:w="3146"/>
      </w:tblGrid>
      <w:tr w:rsidR="004D05EA" w:rsidRPr="00B67F64" w:rsidTr="003E0985">
        <w:trPr>
          <w:trHeight w:val="90"/>
        </w:trPr>
        <w:tc>
          <w:tcPr>
            <w:tcW w:w="6487" w:type="dxa"/>
            <w:shd w:val="clear" w:color="auto" w:fill="auto"/>
          </w:tcPr>
          <w:p w:rsidR="004D05EA" w:rsidRPr="00B67F64" w:rsidRDefault="004D05EA" w:rsidP="00B46609">
            <w:pPr>
              <w:widowControl w:val="0"/>
              <w:tabs>
                <w:tab w:val="left" w:pos="-2700"/>
              </w:tabs>
              <w:spacing w:after="0" w:line="240" w:lineRule="auto"/>
              <w:ind w:right="27"/>
              <w:jc w:val="center"/>
              <w:rPr>
                <w:rFonts w:ascii="Calibri" w:hAnsi="Calibri"/>
                <w:b/>
              </w:rPr>
            </w:pPr>
            <w:r w:rsidRPr="00B67F64">
              <w:rPr>
                <w:rFonts w:ascii="Calibri" w:hAnsi="Calibri"/>
                <w:b/>
              </w:rPr>
              <w:t>Servizio</w:t>
            </w:r>
          </w:p>
        </w:tc>
        <w:tc>
          <w:tcPr>
            <w:tcW w:w="3146" w:type="dxa"/>
            <w:shd w:val="clear" w:color="auto" w:fill="auto"/>
          </w:tcPr>
          <w:p w:rsidR="004D05EA" w:rsidRPr="00B67F64" w:rsidRDefault="004D05EA" w:rsidP="00B46609">
            <w:pPr>
              <w:widowControl w:val="0"/>
              <w:tabs>
                <w:tab w:val="left" w:pos="-2700"/>
              </w:tabs>
              <w:spacing w:after="0" w:line="240" w:lineRule="auto"/>
              <w:ind w:right="27"/>
              <w:jc w:val="center"/>
              <w:rPr>
                <w:rFonts w:ascii="Calibri" w:hAnsi="Calibri"/>
                <w:b/>
              </w:rPr>
            </w:pPr>
            <w:r w:rsidRPr="00B67F64">
              <w:rPr>
                <w:rFonts w:ascii="Calibri" w:hAnsi="Calibri"/>
                <w:b/>
              </w:rPr>
              <w:t>Frequenza</w:t>
            </w:r>
          </w:p>
        </w:tc>
      </w:tr>
      <w:tr w:rsidR="004D05EA" w:rsidRPr="00B67F64" w:rsidTr="003E0985">
        <w:tc>
          <w:tcPr>
            <w:tcW w:w="6487" w:type="dxa"/>
            <w:shd w:val="clear" w:color="auto" w:fill="auto"/>
          </w:tcPr>
          <w:p w:rsidR="004D05EA" w:rsidRPr="00B67F64" w:rsidRDefault="004D05EA" w:rsidP="00B46609">
            <w:pPr>
              <w:widowControl w:val="0"/>
              <w:tabs>
                <w:tab w:val="left" w:pos="-2700"/>
              </w:tabs>
              <w:spacing w:after="0" w:line="240" w:lineRule="auto"/>
              <w:ind w:right="27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Pulizia caditoie stradali</w:t>
            </w:r>
          </w:p>
        </w:tc>
        <w:tc>
          <w:tcPr>
            <w:tcW w:w="3146" w:type="dxa"/>
            <w:shd w:val="clear" w:color="auto" w:fill="auto"/>
          </w:tcPr>
          <w:p w:rsidR="004D05EA" w:rsidRPr="00B67F64" w:rsidRDefault="004D05EA" w:rsidP="00B46609">
            <w:pPr>
              <w:widowControl w:val="0"/>
              <w:tabs>
                <w:tab w:val="left" w:pos="-2700"/>
              </w:tabs>
              <w:spacing w:after="0" w:line="240" w:lineRule="auto"/>
              <w:ind w:right="27"/>
              <w:jc w:val="center"/>
              <w:rPr>
                <w:rFonts w:ascii="Calibri" w:hAnsi="Calibri"/>
              </w:rPr>
            </w:pPr>
            <w:r w:rsidRPr="00B67F64">
              <w:rPr>
                <w:rFonts w:ascii="Calibri" w:hAnsi="Calibri"/>
              </w:rPr>
              <w:t>Secondo programma stabilito con Amministrazione comunale ed ufficio tecnico</w:t>
            </w:r>
          </w:p>
        </w:tc>
      </w:tr>
    </w:tbl>
    <w:p w:rsidR="004D05EA" w:rsidRPr="0022640B" w:rsidRDefault="004D05EA" w:rsidP="00B46609">
      <w:pPr>
        <w:pStyle w:val="Corpotesto"/>
        <w:rPr>
          <w:rFonts w:ascii="Calibri" w:hAnsi="Calibri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46609" w:rsidRDefault="00B46609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D05EA" w:rsidRDefault="004D05EA" w:rsidP="00B4660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5414E0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</w:t>
      </w:r>
      <w:r>
        <w:rPr>
          <w:rFonts w:eastAsia="Times New Roman" w:cstheme="minorHAnsi"/>
          <w:bCs/>
          <w:sz w:val="24"/>
          <w:szCs w:val="24"/>
          <w:lang w:eastAsia="it-IT"/>
        </w:rPr>
        <w:t>I</w:t>
      </w:r>
      <w:r w:rsidRPr="005414E0">
        <w:rPr>
          <w:rFonts w:eastAsia="Times New Roman" w:cstheme="minorHAnsi"/>
          <w:bCs/>
          <w:sz w:val="24"/>
          <w:szCs w:val="24"/>
          <w:lang w:eastAsia="it-IT"/>
        </w:rPr>
        <w:t xml:space="preserve">O </w:t>
      </w:r>
      <w:r w:rsidR="003154CC">
        <w:rPr>
          <w:rFonts w:eastAsia="Times New Roman" w:cstheme="minorHAnsi"/>
          <w:bCs/>
          <w:sz w:val="24"/>
          <w:szCs w:val="24"/>
          <w:lang w:eastAsia="it-IT"/>
        </w:rPr>
        <w:t>DERATTIZZAZIONE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– ATTIVITA’ FUORI DAL PERIMETRO MTR</w:t>
      </w:r>
    </w:p>
    <w:p w:rsidR="004D05EA" w:rsidRDefault="004D05EA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05EA" w:rsidRPr="009321E9" w:rsidRDefault="004D05EA" w:rsidP="00B4660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321E9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46C8C" w:rsidRDefault="00046C8C" w:rsidP="00B466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046C8C">
        <w:rPr>
          <w:rFonts w:ascii="Calibri" w:hAnsi="Calibri"/>
        </w:rPr>
        <w:t xml:space="preserve">Il servizio prevede un programma di controllo combinando l’utilizzo delle esche e il posizionamento di erogatori per raggiungere un alto grado di successo. Verranno disposti 15 erogatori caricati con cialde/blocchetti di paraffina a base di </w:t>
      </w:r>
      <w:proofErr w:type="spellStart"/>
      <w:r w:rsidRPr="00046C8C">
        <w:rPr>
          <w:rFonts w:ascii="Calibri" w:hAnsi="Calibri"/>
        </w:rPr>
        <w:t>Bromadiolone</w:t>
      </w:r>
      <w:proofErr w:type="spellEnd"/>
      <w:r w:rsidRPr="00046C8C">
        <w:rPr>
          <w:rFonts w:ascii="Calibri" w:hAnsi="Calibri"/>
        </w:rPr>
        <w:t xml:space="preserve"> amaricato con ricambio esche mensile. Se non venisse approvato l’impiego degli erogatori verrà fatto un trattamento ogni due mesi con esche amaricate sui tombini del centro, caditoie e bocche di  lupo delle principali vie utilizzando rodenticidi paraffinati a base di </w:t>
      </w:r>
      <w:proofErr w:type="spellStart"/>
      <w:r w:rsidRPr="00046C8C">
        <w:rPr>
          <w:rFonts w:ascii="Calibri" w:hAnsi="Calibri"/>
        </w:rPr>
        <w:t>Brodifacum</w:t>
      </w:r>
      <w:proofErr w:type="spellEnd"/>
      <w:r w:rsidRPr="00046C8C">
        <w:rPr>
          <w:rFonts w:ascii="Calibri" w:hAnsi="Calibri"/>
        </w:rPr>
        <w:t xml:space="preserve">. La derattizzazione viene effettuata nei mesi di Febbraio, Aprile, Giugno, Agosto, Ottobre e Dicembre. </w:t>
      </w:r>
    </w:p>
    <w:p w:rsidR="00046C8C" w:rsidRDefault="00046C8C" w:rsidP="00B466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4D05EA" w:rsidRDefault="004D05EA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3154CC" w:rsidRDefault="003154CC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54CC" w:rsidRDefault="003154CC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54CC" w:rsidRDefault="003154CC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54CC" w:rsidRDefault="003154CC" w:rsidP="00B4660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5414E0">
        <w:rPr>
          <w:rFonts w:eastAsia="Times New Roman" w:cstheme="minorHAnsi"/>
          <w:bCs/>
          <w:sz w:val="24"/>
          <w:szCs w:val="24"/>
          <w:lang w:eastAsia="it-IT"/>
        </w:rPr>
        <w:t>SERVIZ</w:t>
      </w:r>
      <w:r>
        <w:rPr>
          <w:rFonts w:eastAsia="Times New Roman" w:cstheme="minorHAnsi"/>
          <w:bCs/>
          <w:sz w:val="24"/>
          <w:szCs w:val="24"/>
          <w:lang w:eastAsia="it-IT"/>
        </w:rPr>
        <w:t>I</w:t>
      </w:r>
      <w:r w:rsidRPr="005414E0">
        <w:rPr>
          <w:rFonts w:eastAsia="Times New Roman" w:cstheme="minorHAnsi"/>
          <w:bCs/>
          <w:sz w:val="24"/>
          <w:szCs w:val="24"/>
          <w:lang w:eastAsia="it-IT"/>
        </w:rPr>
        <w:t xml:space="preserve">O </w:t>
      </w:r>
      <w:r>
        <w:rPr>
          <w:rFonts w:eastAsia="Times New Roman" w:cstheme="minorHAnsi"/>
          <w:bCs/>
          <w:sz w:val="24"/>
          <w:szCs w:val="24"/>
          <w:lang w:eastAsia="it-IT"/>
        </w:rPr>
        <w:t>DISINFESTAZIONE ZANZARE – ATTIVITA’ FUORI DAL PERIMETRO MTR</w:t>
      </w:r>
    </w:p>
    <w:p w:rsidR="003154CC" w:rsidRDefault="003154CC" w:rsidP="00B466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154CC" w:rsidRPr="009321E9" w:rsidRDefault="003154CC" w:rsidP="00B4660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321E9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46C8C" w:rsidRDefault="00046C8C" w:rsidP="00B46609">
      <w:pPr>
        <w:widowControl w:val="0"/>
        <w:tabs>
          <w:tab w:val="left" w:pos="-2700"/>
        </w:tabs>
        <w:spacing w:line="240" w:lineRule="auto"/>
        <w:ind w:right="27"/>
        <w:jc w:val="both"/>
        <w:rPr>
          <w:rFonts w:ascii="Calibri" w:hAnsi="Calibri"/>
        </w:rPr>
      </w:pPr>
      <w:r>
        <w:rPr>
          <w:rFonts w:ascii="Calibri" w:hAnsi="Calibri"/>
        </w:rPr>
        <w:t>Il servizio prevede le seguenti attività:</w:t>
      </w:r>
    </w:p>
    <w:p w:rsidR="00046C8C" w:rsidRDefault="00046C8C" w:rsidP="00B46609">
      <w:pPr>
        <w:widowControl w:val="0"/>
        <w:numPr>
          <w:ilvl w:val="0"/>
          <w:numId w:val="39"/>
        </w:numPr>
        <w:tabs>
          <w:tab w:val="left" w:pos="-2700"/>
        </w:tabs>
        <w:spacing w:after="0" w:line="240" w:lineRule="auto"/>
        <w:ind w:right="27"/>
        <w:jc w:val="both"/>
        <w:rPr>
          <w:rFonts w:ascii="Calibri" w:hAnsi="Calibri"/>
        </w:rPr>
      </w:pPr>
      <w:r w:rsidRPr="00D23312">
        <w:rPr>
          <w:rFonts w:ascii="Calibri" w:hAnsi="Calibri"/>
        </w:rPr>
        <w:t>5 trattamenti larvicidi su tombini e caditoie con prodotti che impediscono il passaggio delle larve di zanzare ad adulti, il formato impiegato è quello di pastiglie effervescenti a base di un ritardatore ormonale della crescita, non nocivo o tossico per bambini adulti e animali.  I trattamenti partiranno dal mese di Maggio per concludersi nel mese di Settembre.</w:t>
      </w:r>
    </w:p>
    <w:p w:rsidR="00046C8C" w:rsidRPr="00D23312" w:rsidRDefault="00046C8C" w:rsidP="00B46609">
      <w:pPr>
        <w:widowControl w:val="0"/>
        <w:numPr>
          <w:ilvl w:val="0"/>
          <w:numId w:val="39"/>
        </w:numPr>
        <w:tabs>
          <w:tab w:val="left" w:pos="-2700"/>
        </w:tabs>
        <w:spacing w:after="0" w:line="240" w:lineRule="auto"/>
        <w:ind w:right="27"/>
        <w:jc w:val="both"/>
        <w:rPr>
          <w:rFonts w:ascii="Calibri" w:hAnsi="Calibri"/>
        </w:rPr>
      </w:pPr>
      <w:r w:rsidRPr="00D23312">
        <w:rPr>
          <w:rFonts w:ascii="Calibri" w:hAnsi="Calibri"/>
        </w:rPr>
        <w:t>5 trattamenti adulticidi con prodotti repellenti o prodotti insetticidi a bassa concentrazione nelle zone del Municipio, del centro sportivo e del giardino Asilo, 1 al mese a partire dal mese di Maggio fino al mese di Settembre.</w:t>
      </w:r>
    </w:p>
    <w:p w:rsidR="00046C8C" w:rsidRDefault="00046C8C" w:rsidP="00B466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</w:p>
    <w:p w:rsidR="003154CC" w:rsidRDefault="003154CC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3154CC" w:rsidRDefault="003154CC" w:rsidP="00B466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</w:t>
      </w:r>
      <w:bookmarkStart w:id="25" w:name="_GoBack"/>
      <w:bookmarkEnd w:id="25"/>
      <w:r>
        <w:rPr>
          <w:rFonts w:cstheme="minorHAnsi"/>
          <w:bCs/>
          <w:iCs/>
          <w:sz w:val="24"/>
          <w:szCs w:val="24"/>
        </w:rPr>
        <w:t>ne</w:t>
      </w:r>
    </w:p>
    <w:sectPr w:rsidR="003154CC" w:rsidSect="00CF47A3"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C23" w:rsidRDefault="00E34C23" w:rsidP="00AD60C7">
      <w:pPr>
        <w:spacing w:after="0" w:line="240" w:lineRule="auto"/>
      </w:pPr>
      <w:r>
        <w:separator/>
      </w:r>
    </w:p>
  </w:endnote>
  <w:endnote w:type="continuationSeparator" w:id="0">
    <w:p w:rsidR="00E34C23" w:rsidRDefault="00E34C23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C23" w:rsidRDefault="00E34C23" w:rsidP="00AD60C7">
      <w:pPr>
        <w:spacing w:after="0" w:line="240" w:lineRule="auto"/>
      </w:pPr>
      <w:r>
        <w:separator/>
      </w:r>
    </w:p>
  </w:footnote>
  <w:footnote w:type="continuationSeparator" w:id="0">
    <w:p w:rsidR="00E34C23" w:rsidRDefault="00E34C23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623F19"/>
    <w:multiLevelType w:val="hybridMultilevel"/>
    <w:tmpl w:val="92321B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3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5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5DA67892"/>
    <w:multiLevelType w:val="hybridMultilevel"/>
    <w:tmpl w:val="FB30033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24"/>
  </w:num>
  <w:num w:numId="4">
    <w:abstractNumId w:val="2"/>
  </w:num>
  <w:num w:numId="5">
    <w:abstractNumId w:val="1"/>
  </w:num>
  <w:num w:numId="6">
    <w:abstractNumId w:val="3"/>
  </w:num>
  <w:num w:numId="7">
    <w:abstractNumId w:val="13"/>
  </w:num>
  <w:num w:numId="8">
    <w:abstractNumId w:val="27"/>
  </w:num>
  <w:num w:numId="9">
    <w:abstractNumId w:val="29"/>
  </w:num>
  <w:num w:numId="10">
    <w:abstractNumId w:val="17"/>
  </w:num>
  <w:num w:numId="11">
    <w:abstractNumId w:val="31"/>
  </w:num>
  <w:num w:numId="12">
    <w:abstractNumId w:val="15"/>
  </w:num>
  <w:num w:numId="13">
    <w:abstractNumId w:val="5"/>
  </w:num>
  <w:num w:numId="14">
    <w:abstractNumId w:val="23"/>
  </w:num>
  <w:num w:numId="15">
    <w:abstractNumId w:val="14"/>
  </w:num>
  <w:num w:numId="16">
    <w:abstractNumId w:val="7"/>
  </w:num>
  <w:num w:numId="17">
    <w:abstractNumId w:val="30"/>
  </w:num>
  <w:num w:numId="18">
    <w:abstractNumId w:val="4"/>
  </w:num>
  <w:num w:numId="19">
    <w:abstractNumId w:val="0"/>
  </w:num>
  <w:num w:numId="20">
    <w:abstractNumId w:val="8"/>
  </w:num>
  <w:num w:numId="21">
    <w:abstractNumId w:val="25"/>
  </w:num>
  <w:num w:numId="22">
    <w:abstractNumId w:val="6"/>
  </w:num>
  <w:num w:numId="23">
    <w:abstractNumId w:val="20"/>
  </w:num>
  <w:num w:numId="24">
    <w:abstractNumId w:val="10"/>
  </w:num>
  <w:num w:numId="25">
    <w:abstractNumId w:val="21"/>
  </w:num>
  <w:num w:numId="26">
    <w:abstractNumId w:val="28"/>
  </w:num>
  <w:num w:numId="27">
    <w:abstractNumId w:val="9"/>
  </w:num>
  <w:num w:numId="28">
    <w:abstractNumId w:val="22"/>
  </w:num>
  <w:num w:numId="29">
    <w:abstractNumId w:val="1"/>
  </w:num>
  <w:num w:numId="30">
    <w:abstractNumId w:val="9"/>
  </w:num>
  <w:num w:numId="31">
    <w:abstractNumId w:val="22"/>
  </w:num>
  <w:num w:numId="32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4"/>
  </w:num>
  <w:num w:numId="35">
    <w:abstractNumId w:val="1"/>
  </w:num>
  <w:num w:numId="36">
    <w:abstractNumId w:val="16"/>
  </w:num>
  <w:num w:numId="37">
    <w:abstractNumId w:val="11"/>
  </w:num>
  <w:num w:numId="38">
    <w:abstractNumId w:val="12"/>
  </w:num>
  <w:num w:numId="39">
    <w:abstractNumId w:val="26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9"/>
  <w:hyphenationZone w:val="283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0483A"/>
    <w:rsid w:val="00012366"/>
    <w:rsid w:val="00041B97"/>
    <w:rsid w:val="00042C2C"/>
    <w:rsid w:val="00046C8C"/>
    <w:rsid w:val="00064F0C"/>
    <w:rsid w:val="000B5093"/>
    <w:rsid w:val="000C75D5"/>
    <w:rsid w:val="000D08DF"/>
    <w:rsid w:val="000D3309"/>
    <w:rsid w:val="001119B0"/>
    <w:rsid w:val="0016017F"/>
    <w:rsid w:val="00162A7E"/>
    <w:rsid w:val="00166808"/>
    <w:rsid w:val="001818A3"/>
    <w:rsid w:val="0019250D"/>
    <w:rsid w:val="00195B0E"/>
    <w:rsid w:val="001A3FC8"/>
    <w:rsid w:val="001C2308"/>
    <w:rsid w:val="001C4DA2"/>
    <w:rsid w:val="001C5C1F"/>
    <w:rsid w:val="0022036C"/>
    <w:rsid w:val="00231D8E"/>
    <w:rsid w:val="00250D45"/>
    <w:rsid w:val="002577A0"/>
    <w:rsid w:val="00276990"/>
    <w:rsid w:val="00280695"/>
    <w:rsid w:val="0029373B"/>
    <w:rsid w:val="002B3B4D"/>
    <w:rsid w:val="002E5C33"/>
    <w:rsid w:val="002F06CD"/>
    <w:rsid w:val="0030661C"/>
    <w:rsid w:val="0031377F"/>
    <w:rsid w:val="003154CC"/>
    <w:rsid w:val="00322B34"/>
    <w:rsid w:val="003250F3"/>
    <w:rsid w:val="00350F2A"/>
    <w:rsid w:val="00372378"/>
    <w:rsid w:val="00376EE0"/>
    <w:rsid w:val="00395E5E"/>
    <w:rsid w:val="003A6A5A"/>
    <w:rsid w:val="003B4BD5"/>
    <w:rsid w:val="003C1277"/>
    <w:rsid w:val="003C47CA"/>
    <w:rsid w:val="003E1427"/>
    <w:rsid w:val="003E2112"/>
    <w:rsid w:val="00400D97"/>
    <w:rsid w:val="0042362D"/>
    <w:rsid w:val="00476F49"/>
    <w:rsid w:val="004775DF"/>
    <w:rsid w:val="0048101C"/>
    <w:rsid w:val="00491B57"/>
    <w:rsid w:val="004B3B37"/>
    <w:rsid w:val="004B4731"/>
    <w:rsid w:val="004C1F36"/>
    <w:rsid w:val="004D05EA"/>
    <w:rsid w:val="004D31E0"/>
    <w:rsid w:val="004E3E78"/>
    <w:rsid w:val="004F2416"/>
    <w:rsid w:val="004F3BC4"/>
    <w:rsid w:val="00502853"/>
    <w:rsid w:val="00504B4D"/>
    <w:rsid w:val="0051761F"/>
    <w:rsid w:val="0052772C"/>
    <w:rsid w:val="0053132B"/>
    <w:rsid w:val="00533BCB"/>
    <w:rsid w:val="005508F6"/>
    <w:rsid w:val="00567851"/>
    <w:rsid w:val="00573B6F"/>
    <w:rsid w:val="00594B04"/>
    <w:rsid w:val="0059604D"/>
    <w:rsid w:val="005B3265"/>
    <w:rsid w:val="005C230E"/>
    <w:rsid w:val="005E0011"/>
    <w:rsid w:val="005F051F"/>
    <w:rsid w:val="005F1FC8"/>
    <w:rsid w:val="005F6979"/>
    <w:rsid w:val="006121FA"/>
    <w:rsid w:val="0062525B"/>
    <w:rsid w:val="00665400"/>
    <w:rsid w:val="0066632E"/>
    <w:rsid w:val="00671275"/>
    <w:rsid w:val="0067690B"/>
    <w:rsid w:val="00692D22"/>
    <w:rsid w:val="00695DDD"/>
    <w:rsid w:val="006A40D6"/>
    <w:rsid w:val="006B0FCD"/>
    <w:rsid w:val="006E2DAA"/>
    <w:rsid w:val="006F1B5B"/>
    <w:rsid w:val="00753F95"/>
    <w:rsid w:val="00774DF2"/>
    <w:rsid w:val="00787AA4"/>
    <w:rsid w:val="007975B9"/>
    <w:rsid w:val="007B1E7C"/>
    <w:rsid w:val="007F0AA5"/>
    <w:rsid w:val="00830ACD"/>
    <w:rsid w:val="008453B3"/>
    <w:rsid w:val="00853AAD"/>
    <w:rsid w:val="0085650E"/>
    <w:rsid w:val="00862421"/>
    <w:rsid w:val="00891592"/>
    <w:rsid w:val="00894D6C"/>
    <w:rsid w:val="008A35DA"/>
    <w:rsid w:val="008C68D6"/>
    <w:rsid w:val="008D64EF"/>
    <w:rsid w:val="008E3EF2"/>
    <w:rsid w:val="008E76A3"/>
    <w:rsid w:val="008F0A9D"/>
    <w:rsid w:val="008F3CEE"/>
    <w:rsid w:val="00910AF0"/>
    <w:rsid w:val="0091207E"/>
    <w:rsid w:val="00922616"/>
    <w:rsid w:val="009320C7"/>
    <w:rsid w:val="0098087A"/>
    <w:rsid w:val="009935BD"/>
    <w:rsid w:val="009F30D1"/>
    <w:rsid w:val="00A07516"/>
    <w:rsid w:val="00A24F44"/>
    <w:rsid w:val="00A32D92"/>
    <w:rsid w:val="00A4513B"/>
    <w:rsid w:val="00A45E57"/>
    <w:rsid w:val="00A52777"/>
    <w:rsid w:val="00A76591"/>
    <w:rsid w:val="00A8501E"/>
    <w:rsid w:val="00AB1B0E"/>
    <w:rsid w:val="00AB618C"/>
    <w:rsid w:val="00AC2A19"/>
    <w:rsid w:val="00AD13D3"/>
    <w:rsid w:val="00AD178B"/>
    <w:rsid w:val="00AD60C7"/>
    <w:rsid w:val="00AD60CE"/>
    <w:rsid w:val="00AF1096"/>
    <w:rsid w:val="00AF2B07"/>
    <w:rsid w:val="00AF4978"/>
    <w:rsid w:val="00B4108B"/>
    <w:rsid w:val="00B46609"/>
    <w:rsid w:val="00B64856"/>
    <w:rsid w:val="00B717E5"/>
    <w:rsid w:val="00B8209A"/>
    <w:rsid w:val="00B8539A"/>
    <w:rsid w:val="00B85BFF"/>
    <w:rsid w:val="00BA1E5F"/>
    <w:rsid w:val="00BD7079"/>
    <w:rsid w:val="00C11B5C"/>
    <w:rsid w:val="00C1277F"/>
    <w:rsid w:val="00C12D0B"/>
    <w:rsid w:val="00C169E5"/>
    <w:rsid w:val="00C243D1"/>
    <w:rsid w:val="00C3539E"/>
    <w:rsid w:val="00C553DD"/>
    <w:rsid w:val="00C61E34"/>
    <w:rsid w:val="00C643B4"/>
    <w:rsid w:val="00C87BEF"/>
    <w:rsid w:val="00CC6ED0"/>
    <w:rsid w:val="00CC6EE8"/>
    <w:rsid w:val="00CE220E"/>
    <w:rsid w:val="00CF2555"/>
    <w:rsid w:val="00CF47A3"/>
    <w:rsid w:val="00D23234"/>
    <w:rsid w:val="00D50B89"/>
    <w:rsid w:val="00D5421E"/>
    <w:rsid w:val="00D61DDA"/>
    <w:rsid w:val="00D663C9"/>
    <w:rsid w:val="00DC5BDD"/>
    <w:rsid w:val="00DF3F7D"/>
    <w:rsid w:val="00DF674A"/>
    <w:rsid w:val="00DF72D6"/>
    <w:rsid w:val="00E00808"/>
    <w:rsid w:val="00E23F3D"/>
    <w:rsid w:val="00E27A46"/>
    <w:rsid w:val="00E3131D"/>
    <w:rsid w:val="00E34C23"/>
    <w:rsid w:val="00E42582"/>
    <w:rsid w:val="00E44689"/>
    <w:rsid w:val="00E70915"/>
    <w:rsid w:val="00EC6CFB"/>
    <w:rsid w:val="00EF7B2E"/>
    <w:rsid w:val="00F17B99"/>
    <w:rsid w:val="00F33F37"/>
    <w:rsid w:val="00F91CB7"/>
    <w:rsid w:val="00FA5311"/>
    <w:rsid w:val="00FB7CBC"/>
    <w:rsid w:val="00FC6AD7"/>
    <w:rsid w:val="00FD4590"/>
    <w:rsid w:val="00FE373D"/>
    <w:rsid w:val="00FF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400D9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95E5E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400D9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95E5E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FA756-5D3B-45A1-959E-062B3059B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12</Pages>
  <Words>2304</Words>
  <Characters>13136</Characters>
  <Application>Microsoft Office Word</Application>
  <DocSecurity>0</DocSecurity>
  <Lines>109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22</cp:revision>
  <cp:lastPrinted>2021-06-05T06:59:00Z</cp:lastPrinted>
  <dcterms:created xsi:type="dcterms:W3CDTF">2020-07-09T10:34:00Z</dcterms:created>
  <dcterms:modified xsi:type="dcterms:W3CDTF">2021-12-12T16:45:00Z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